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938B" w14:textId="31F86DDF" w:rsidR="00F109EF" w:rsidRPr="00B96C3A" w:rsidRDefault="003131AD" w:rsidP="00F109EF">
      <w:pPr>
        <w:pStyle w:val="Heading1"/>
        <w:rPr>
          <w:rFonts w:ascii="Arial Narrow" w:hAnsi="Arial Narrow"/>
        </w:rPr>
      </w:pPr>
      <w:r>
        <w:rPr>
          <w:rFonts w:ascii="Arial Narrow" w:hAnsi="Arial Narrow"/>
        </w:rPr>
        <w:t>High School</w:t>
      </w:r>
      <w:r w:rsidR="009827DF" w:rsidRPr="00B96C3A">
        <w:rPr>
          <w:rFonts w:ascii="Arial Narrow" w:hAnsi="Arial Narrow"/>
        </w:rPr>
        <w:t xml:space="preserve"> U.S. Government</w:t>
      </w:r>
      <w:r w:rsidR="00F109EF" w:rsidRPr="00B96C3A">
        <w:rPr>
          <w:rFonts w:ascii="Arial Narrow" w:hAnsi="Arial Narrow"/>
        </w:rPr>
        <w:t xml:space="preserve">: Quarter </w:t>
      </w:r>
      <w:r w:rsidR="00F82ABD" w:rsidRPr="00B96C3A">
        <w:rPr>
          <w:rFonts w:ascii="Arial Narrow" w:hAnsi="Arial Narrow"/>
        </w:rPr>
        <w:t>2</w:t>
      </w:r>
      <w:r w:rsidR="00F109EF" w:rsidRPr="00B96C3A">
        <w:rPr>
          <w:rFonts w:ascii="Arial Narrow" w:hAnsi="Arial Narrow"/>
        </w:rPr>
        <w:t xml:space="preserve"> </w:t>
      </w:r>
      <w:r w:rsidR="007C20FB" w:rsidRPr="00B96C3A">
        <w:rPr>
          <w:rFonts w:ascii="Arial Narrow" w:hAnsi="Arial Narrow"/>
        </w:rPr>
        <w:t>Curriculum Map</w:t>
      </w:r>
      <w:r w:rsidR="00DB7695" w:rsidRPr="00B96C3A">
        <w:rPr>
          <w:rFonts w:ascii="Arial Narrow" w:hAnsi="Arial Narrow"/>
        </w:rPr>
        <w:t xml:space="preserve"> Scope and Sequence</w:t>
      </w:r>
    </w:p>
    <w:tbl>
      <w:tblPr>
        <w:tblStyle w:val="GridTable4-Accent11"/>
        <w:tblW w:w="13530" w:type="dxa"/>
        <w:tblInd w:w="-440" w:type="dxa"/>
        <w:tblLayout w:type="fixed"/>
        <w:tblLook w:val="04A0" w:firstRow="1" w:lastRow="0" w:firstColumn="1" w:lastColumn="0" w:noHBand="0" w:noVBand="1"/>
      </w:tblPr>
      <w:tblGrid>
        <w:gridCol w:w="1615"/>
        <w:gridCol w:w="945"/>
        <w:gridCol w:w="1440"/>
        <w:gridCol w:w="5198"/>
        <w:gridCol w:w="2070"/>
        <w:gridCol w:w="2262"/>
      </w:tblGrid>
      <w:tr w:rsidR="00D6075F" w:rsidRPr="00B96C3A" w14:paraId="5FFDEFC9" w14:textId="77777777" w:rsidTr="00D60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0E1C87" w14:textId="77777777" w:rsidR="00D6075F" w:rsidRPr="00B96C3A" w:rsidRDefault="00D6075F" w:rsidP="00F109EF">
            <w:pPr>
              <w:jc w:val="center"/>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w:t>
            </w:r>
          </w:p>
        </w:tc>
        <w:tc>
          <w:tcPr>
            <w:tcW w:w="945" w:type="dxa"/>
          </w:tcPr>
          <w:p w14:paraId="79694992" w14:textId="71DE5E13" w:rsidR="00D6075F" w:rsidRPr="00B96C3A" w:rsidRDefault="00D6075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Length</w:t>
            </w:r>
          </w:p>
        </w:tc>
        <w:tc>
          <w:tcPr>
            <w:tcW w:w="1440" w:type="dxa"/>
          </w:tcPr>
          <w:p w14:paraId="573860C5" w14:textId="77777777" w:rsidR="00D6075F" w:rsidRPr="00B96C3A" w:rsidRDefault="00D6075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Anchor Text</w:t>
            </w:r>
          </w:p>
        </w:tc>
        <w:tc>
          <w:tcPr>
            <w:tcW w:w="5198" w:type="dxa"/>
          </w:tcPr>
          <w:p w14:paraId="28E553CA" w14:textId="77777777" w:rsidR="00D6075F" w:rsidRPr="00B96C3A" w:rsidRDefault="00D6075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Focus</w:t>
            </w:r>
          </w:p>
        </w:tc>
        <w:tc>
          <w:tcPr>
            <w:tcW w:w="2070" w:type="dxa"/>
          </w:tcPr>
          <w:p w14:paraId="00CC2748" w14:textId="77777777" w:rsidR="00D6075F" w:rsidRPr="00B96C3A" w:rsidRDefault="00D6075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Content Connections</w:t>
            </w:r>
          </w:p>
        </w:tc>
        <w:tc>
          <w:tcPr>
            <w:tcW w:w="2262" w:type="dxa"/>
          </w:tcPr>
          <w:p w14:paraId="330B9FCB" w14:textId="77777777" w:rsidR="00D6075F" w:rsidRPr="00B96C3A" w:rsidRDefault="00D6075F" w:rsidP="00F109EF">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Outcomes/Assessed Standards</w:t>
            </w:r>
          </w:p>
        </w:tc>
      </w:tr>
      <w:tr w:rsidR="00992013" w:rsidRPr="00B96C3A" w14:paraId="195ED681" w14:textId="77777777" w:rsidTr="00B96C3A">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615" w:type="dxa"/>
          </w:tcPr>
          <w:p w14:paraId="09830300" w14:textId="203D4D00" w:rsidR="00992013" w:rsidRPr="00876B0F" w:rsidRDefault="00992013" w:rsidP="00992013">
            <w:pPr>
              <w:rPr>
                <w:rFonts w:ascii="Arial Narrow" w:eastAsia="Calibri" w:hAnsi="Arial Narrow" w:cs="Calibri"/>
                <w:b w:val="0"/>
                <w:bCs w:val="0"/>
                <w:sz w:val="20"/>
                <w:szCs w:val="20"/>
              </w:rPr>
            </w:pPr>
            <w:r>
              <w:rPr>
                <w:rFonts w:ascii="Arial Narrow" w:eastAsia="Calibri" w:hAnsi="Arial Narrow" w:cs="Calibri"/>
                <w:b w:val="0"/>
                <w:bCs w:val="0"/>
                <w:sz w:val="20"/>
                <w:szCs w:val="20"/>
              </w:rPr>
              <w:t>Q2, Unit 1</w:t>
            </w:r>
          </w:p>
          <w:p w14:paraId="03385B07" w14:textId="0216D4D2" w:rsidR="00992013" w:rsidRPr="00B96C3A" w:rsidRDefault="00992013" w:rsidP="00992013">
            <w:pPr>
              <w:rPr>
                <w:rFonts w:ascii="Arial Narrow" w:eastAsia="Calibri" w:hAnsi="Arial Narrow" w:cs="Calibri"/>
                <w:b w:val="0"/>
                <w:bCs w:val="0"/>
                <w:sz w:val="20"/>
                <w:szCs w:val="20"/>
              </w:rPr>
            </w:pPr>
            <w:r>
              <w:rPr>
                <w:rFonts w:ascii="Arial Narrow" w:eastAsia="Calibri" w:hAnsi="Arial Narrow" w:cs="Calibri"/>
                <w:b w:val="0"/>
                <w:bCs w:val="0"/>
                <w:sz w:val="20"/>
                <w:szCs w:val="20"/>
              </w:rPr>
              <w:t>Branches of Government</w:t>
            </w:r>
            <w:r w:rsidRPr="00876B0F">
              <w:rPr>
                <w:rFonts w:ascii="Arial Narrow" w:eastAsia="Calibri" w:hAnsi="Arial Narrow" w:cs="Calibri"/>
                <w:b w:val="0"/>
                <w:bCs w:val="0"/>
                <w:sz w:val="20"/>
                <w:szCs w:val="20"/>
              </w:rPr>
              <w:t xml:space="preserve"> and the Supreme Court</w:t>
            </w:r>
          </w:p>
        </w:tc>
        <w:tc>
          <w:tcPr>
            <w:tcW w:w="945" w:type="dxa"/>
          </w:tcPr>
          <w:p w14:paraId="2408D191" w14:textId="1EAA520A" w:rsidR="00992013" w:rsidRPr="00B96C3A" w:rsidRDefault="00992013" w:rsidP="00992013">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4</w:t>
            </w:r>
            <w:r>
              <w:rPr>
                <w:rFonts w:ascii="Arial Narrow" w:eastAsia="Calibri" w:hAnsi="Arial Narrow" w:cs="Calibri"/>
                <w:sz w:val="20"/>
                <w:szCs w:val="20"/>
              </w:rPr>
              <w:t>-5</w:t>
            </w:r>
            <w:r w:rsidRPr="00876B0F">
              <w:rPr>
                <w:rFonts w:ascii="Arial Narrow" w:eastAsia="Calibri" w:hAnsi="Arial Narrow" w:cs="Calibri"/>
                <w:sz w:val="20"/>
                <w:szCs w:val="20"/>
              </w:rPr>
              <w:t xml:space="preserve"> weeks</w:t>
            </w:r>
          </w:p>
        </w:tc>
        <w:tc>
          <w:tcPr>
            <w:tcW w:w="1440" w:type="dxa"/>
          </w:tcPr>
          <w:p w14:paraId="107FD2F9" w14:textId="77777777" w:rsidR="00992013" w:rsidRPr="00876B0F" w:rsidRDefault="00992013" w:rsidP="00992013">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r w:rsidRPr="00876B0F">
              <w:rPr>
                <w:rFonts w:ascii="Arial Narrow" w:eastAsia="Calibri" w:hAnsi="Arial Narrow" w:cs="Calibri"/>
                <w:i/>
                <w:iCs/>
                <w:sz w:val="20"/>
                <w:szCs w:val="20"/>
              </w:rPr>
              <w:t>Magruder’s American Government and Civics, TN Edition</w:t>
            </w:r>
          </w:p>
          <w:p w14:paraId="54AAF016" w14:textId="26789D32" w:rsidR="00992013" w:rsidRPr="00B96C3A" w:rsidRDefault="00992013" w:rsidP="00992013">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c>
          <w:tcPr>
            <w:tcW w:w="5198" w:type="dxa"/>
          </w:tcPr>
          <w:p w14:paraId="3CC94DE4" w14:textId="67A40D78" w:rsidR="00992013" w:rsidRPr="00B96C3A" w:rsidRDefault="00992013" w:rsidP="00992013">
            <w:pPr>
              <w:pStyle w:val="BasicParagraph"/>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20"/>
                <w:szCs w:val="20"/>
              </w:rPr>
            </w:pPr>
            <w:r w:rsidRPr="00876B0F">
              <w:rPr>
                <w:rFonts w:ascii="Arial Narrow" w:hAnsi="Arial Narrow"/>
                <w:sz w:val="20"/>
                <w:szCs w:val="20"/>
              </w:rPr>
              <w:t xml:space="preserve">Students analyze the unique roles and responsibilities of the three branches of government as established by the Constitution.  Students summarize landmark United States Supreme Court interpretations of the Constitution and its amendments. Students will use the Constitution and the Bill of Rights to learn about the functioning of government and the robust system of checks </w:t>
            </w:r>
            <w:r>
              <w:rPr>
                <w:rFonts w:ascii="Arial Narrow" w:hAnsi="Arial Narrow"/>
                <w:sz w:val="20"/>
                <w:szCs w:val="20"/>
              </w:rPr>
              <w:t>and balances instituted by the f</w:t>
            </w:r>
            <w:r w:rsidRPr="00876B0F">
              <w:rPr>
                <w:rFonts w:ascii="Arial Narrow" w:hAnsi="Arial Narrow"/>
                <w:sz w:val="20"/>
                <w:szCs w:val="20"/>
              </w:rPr>
              <w:t>ramers of the Constitution.</w:t>
            </w:r>
          </w:p>
        </w:tc>
        <w:tc>
          <w:tcPr>
            <w:tcW w:w="2070" w:type="dxa"/>
          </w:tcPr>
          <w:p w14:paraId="11BDF73A" w14:textId="3E9FED16" w:rsidR="00992013" w:rsidRPr="00B96C3A" w:rsidRDefault="00992013" w:rsidP="00992013">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This unit aligns with English Language Arts Standards in Writing, Reading Informational Text as well as Speaking and Listening.</w:t>
            </w:r>
          </w:p>
        </w:tc>
        <w:tc>
          <w:tcPr>
            <w:tcW w:w="2262" w:type="dxa"/>
          </w:tcPr>
          <w:p w14:paraId="1635648B" w14:textId="62944B45" w:rsidR="00992013" w:rsidRPr="00B96C3A" w:rsidRDefault="00992013" w:rsidP="00992013">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GC.9, GC.10, GC.11, GC.12, GC.13, GC.14, GC.15, GC.16, GC.17, GC.18, GC.19, GC.22, GC.23, GC.24</w:t>
            </w:r>
          </w:p>
        </w:tc>
      </w:tr>
      <w:tr w:rsidR="00D6075F" w:rsidRPr="00B96C3A" w14:paraId="58D20EDD" w14:textId="77777777" w:rsidTr="00D6075F">
        <w:trPr>
          <w:trHeight w:val="1970"/>
        </w:trPr>
        <w:tc>
          <w:tcPr>
            <w:cnfStyle w:val="001000000000" w:firstRow="0" w:lastRow="0" w:firstColumn="1" w:lastColumn="0" w:oddVBand="0" w:evenVBand="0" w:oddHBand="0" w:evenHBand="0" w:firstRowFirstColumn="0" w:firstRowLastColumn="0" w:lastRowFirstColumn="0" w:lastRowLastColumn="0"/>
            <w:tcW w:w="1615" w:type="dxa"/>
          </w:tcPr>
          <w:p w14:paraId="48AA61CC" w14:textId="163BDE72" w:rsidR="00D6075F" w:rsidRPr="00B96C3A" w:rsidRDefault="00992013" w:rsidP="00742F2D">
            <w:pPr>
              <w:rPr>
                <w:rFonts w:ascii="Arial Narrow" w:eastAsia="Calibri" w:hAnsi="Arial Narrow" w:cs="Calibri"/>
                <w:b w:val="0"/>
                <w:bCs w:val="0"/>
                <w:sz w:val="20"/>
                <w:szCs w:val="20"/>
              </w:rPr>
            </w:pPr>
            <w:bookmarkStart w:id="0" w:name="_Hlk487758604"/>
            <w:r>
              <w:rPr>
                <w:rFonts w:ascii="Arial Narrow" w:eastAsia="Calibri" w:hAnsi="Arial Narrow" w:cs="Calibri"/>
                <w:b w:val="0"/>
                <w:bCs w:val="0"/>
                <w:sz w:val="20"/>
                <w:szCs w:val="20"/>
              </w:rPr>
              <w:t>Q2, Unit 2</w:t>
            </w:r>
          </w:p>
          <w:p w14:paraId="0F5AC8CA" w14:textId="28D70F5C" w:rsidR="00D6075F" w:rsidRPr="00B96C3A" w:rsidRDefault="00D6075F" w:rsidP="00F109EF">
            <w:pPr>
              <w:rPr>
                <w:rFonts w:ascii="Arial Narrow" w:eastAsia="Calibri" w:hAnsi="Arial Narrow" w:cs="Calibri"/>
                <w:b w:val="0"/>
                <w:bCs w:val="0"/>
                <w:sz w:val="20"/>
                <w:szCs w:val="20"/>
              </w:rPr>
            </w:pPr>
            <w:r w:rsidRPr="00B96C3A">
              <w:rPr>
                <w:rFonts w:ascii="Arial Narrow" w:eastAsia="Calibri" w:hAnsi="Arial Narrow" w:cs="Calibri"/>
                <w:b w:val="0"/>
                <w:bCs w:val="0"/>
                <w:sz w:val="20"/>
                <w:szCs w:val="20"/>
              </w:rPr>
              <w:t>Civil Rights</w:t>
            </w:r>
          </w:p>
        </w:tc>
        <w:tc>
          <w:tcPr>
            <w:tcW w:w="945" w:type="dxa"/>
          </w:tcPr>
          <w:p w14:paraId="28D5AF3F" w14:textId="015CA6D2" w:rsidR="00D6075F" w:rsidRPr="00B96C3A" w:rsidRDefault="00D6075F" w:rsidP="00F109E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3 weeks</w:t>
            </w:r>
          </w:p>
        </w:tc>
        <w:tc>
          <w:tcPr>
            <w:tcW w:w="1440" w:type="dxa"/>
          </w:tcPr>
          <w:p w14:paraId="6B7FEC93" w14:textId="77777777" w:rsidR="00D6075F" w:rsidRPr="00B96C3A" w:rsidRDefault="00D6075F" w:rsidP="009827D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i/>
                <w:iCs/>
                <w:sz w:val="20"/>
                <w:szCs w:val="20"/>
              </w:rPr>
            </w:pPr>
            <w:r w:rsidRPr="00B96C3A">
              <w:rPr>
                <w:rFonts w:ascii="Arial Narrow" w:eastAsia="Calibri" w:hAnsi="Arial Narrow" w:cs="Calibri"/>
                <w:i/>
                <w:iCs/>
                <w:sz w:val="20"/>
                <w:szCs w:val="20"/>
              </w:rPr>
              <w:t>Magruder’s American Government and Civics, TN Edition</w:t>
            </w:r>
          </w:p>
          <w:p w14:paraId="2245B09E" w14:textId="57CF3A7F" w:rsidR="00D6075F" w:rsidRPr="00B96C3A" w:rsidRDefault="00D6075F" w:rsidP="009827D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p>
        </w:tc>
        <w:tc>
          <w:tcPr>
            <w:tcW w:w="5198" w:type="dxa"/>
          </w:tcPr>
          <w:p w14:paraId="669566D3" w14:textId="3118CE49" w:rsidR="00D6075F" w:rsidRPr="00B96C3A" w:rsidRDefault="00D6075F" w:rsidP="00D6075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olor w:val="0F243E" w:themeColor="text2" w:themeShade="80"/>
                <w:sz w:val="20"/>
                <w:szCs w:val="20"/>
              </w:rPr>
            </w:pPr>
            <w:r w:rsidRPr="00B96C3A">
              <w:rPr>
                <w:rFonts w:ascii="Arial Narrow" w:hAnsi="Arial Narrow" w:cs="Georgia"/>
                <w:iCs/>
                <w:color w:val="000000"/>
                <w:sz w:val="20"/>
                <w:szCs w:val="20"/>
              </w:rPr>
              <w:t xml:space="preserve">Students analyze the development and evolution of civil rights for women and minorities and how these advances were made possible by expanding rights under the Constitution. </w:t>
            </w:r>
            <w:r w:rsidR="005E25C1" w:rsidRPr="00B96C3A">
              <w:rPr>
                <w:rFonts w:ascii="Arial Narrow" w:hAnsi="Arial Narrow" w:cs="Georgia"/>
                <w:iCs/>
                <w:color w:val="000000"/>
                <w:sz w:val="20"/>
                <w:szCs w:val="20"/>
              </w:rPr>
              <w:t xml:space="preserve">  Students will justify with evidence the role of the Supreme Court and Congress in enacting changes to protection of rights.</w:t>
            </w:r>
          </w:p>
        </w:tc>
        <w:tc>
          <w:tcPr>
            <w:tcW w:w="2070" w:type="dxa"/>
          </w:tcPr>
          <w:p w14:paraId="0C96AD28" w14:textId="42D16CBE" w:rsidR="00D6075F" w:rsidRPr="00B96C3A" w:rsidRDefault="00D6075F" w:rsidP="00F109E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This unit aligns with English Language Arts Standards in Writing, Reading Informational Text as well as Speaking and Listening.</w:t>
            </w:r>
          </w:p>
        </w:tc>
        <w:tc>
          <w:tcPr>
            <w:tcW w:w="2262" w:type="dxa"/>
          </w:tcPr>
          <w:p w14:paraId="1E914D67" w14:textId="01A149CC" w:rsidR="00D6075F" w:rsidRPr="00B96C3A" w:rsidRDefault="00D6075F" w:rsidP="00742F2D">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GC.15, GC.18, GC.46, GC.47, GC.48</w:t>
            </w:r>
          </w:p>
          <w:p w14:paraId="475321F6" w14:textId="77777777" w:rsidR="00D6075F" w:rsidRPr="00B96C3A" w:rsidRDefault="00D6075F" w:rsidP="00742F2D">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p>
          <w:p w14:paraId="5B4AC763" w14:textId="77777777" w:rsidR="00D6075F" w:rsidRPr="00B96C3A" w:rsidRDefault="00D6075F" w:rsidP="00742F2D">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p>
          <w:p w14:paraId="7B0A6503" w14:textId="77777777" w:rsidR="00D6075F" w:rsidRPr="00B96C3A" w:rsidRDefault="00D6075F" w:rsidP="00F109E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20"/>
                <w:szCs w:val="20"/>
              </w:rPr>
            </w:pPr>
          </w:p>
        </w:tc>
      </w:tr>
      <w:tr w:rsidR="00D6075F" w:rsidRPr="00B96C3A" w14:paraId="4080DAEF" w14:textId="77777777" w:rsidTr="00D6075F">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615" w:type="dxa"/>
          </w:tcPr>
          <w:p w14:paraId="42873FDD" w14:textId="3930BFC3" w:rsidR="00D6075F" w:rsidRPr="00B96C3A" w:rsidRDefault="00992013" w:rsidP="003C4604">
            <w:pPr>
              <w:rPr>
                <w:rFonts w:ascii="Arial Narrow" w:eastAsia="Calibri" w:hAnsi="Arial Narrow" w:cs="Calibri"/>
                <w:b w:val="0"/>
                <w:bCs w:val="0"/>
                <w:sz w:val="20"/>
                <w:szCs w:val="20"/>
              </w:rPr>
            </w:pPr>
            <w:bookmarkStart w:id="1" w:name="_Hlk487758708"/>
            <w:bookmarkEnd w:id="0"/>
            <w:r>
              <w:rPr>
                <w:rFonts w:ascii="Arial Narrow" w:eastAsia="Calibri" w:hAnsi="Arial Narrow" w:cs="Calibri"/>
                <w:b w:val="0"/>
                <w:bCs w:val="0"/>
                <w:sz w:val="20"/>
                <w:szCs w:val="20"/>
              </w:rPr>
              <w:t>Q2, Unit 3</w:t>
            </w:r>
          </w:p>
          <w:p w14:paraId="12FCA3F0" w14:textId="2CFCC91B" w:rsidR="00D6075F" w:rsidRPr="00B96C3A" w:rsidRDefault="00D6075F" w:rsidP="003C4604">
            <w:pPr>
              <w:rPr>
                <w:rFonts w:ascii="Arial Narrow" w:eastAsia="Calibri" w:hAnsi="Arial Narrow" w:cs="Calibri"/>
                <w:b w:val="0"/>
                <w:bCs w:val="0"/>
                <w:sz w:val="20"/>
                <w:szCs w:val="20"/>
              </w:rPr>
            </w:pPr>
            <w:r w:rsidRPr="00B96C3A">
              <w:rPr>
                <w:rFonts w:ascii="Arial Narrow" w:eastAsia="Calibri" w:hAnsi="Arial Narrow" w:cs="Calibri"/>
                <w:b w:val="0"/>
                <w:bCs w:val="0"/>
                <w:sz w:val="20"/>
                <w:szCs w:val="20"/>
              </w:rPr>
              <w:t xml:space="preserve">Federal Government and the Economy, Tennessee State and Local Government </w:t>
            </w:r>
          </w:p>
        </w:tc>
        <w:tc>
          <w:tcPr>
            <w:tcW w:w="945" w:type="dxa"/>
          </w:tcPr>
          <w:p w14:paraId="0129DF0B" w14:textId="3D36B740" w:rsidR="00D6075F" w:rsidRPr="00B96C3A" w:rsidRDefault="00992013" w:rsidP="003C4604">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Pr>
                <w:rFonts w:ascii="Arial Narrow" w:eastAsia="Calibri" w:hAnsi="Arial Narrow" w:cs="Calibri"/>
                <w:sz w:val="20"/>
                <w:szCs w:val="20"/>
              </w:rPr>
              <w:t>1-2 weeks</w:t>
            </w:r>
            <w:r w:rsidR="00D6075F" w:rsidRPr="00B96C3A">
              <w:rPr>
                <w:rFonts w:ascii="Arial Narrow" w:eastAsia="Calibri" w:hAnsi="Arial Narrow" w:cs="Calibri"/>
                <w:sz w:val="20"/>
                <w:szCs w:val="20"/>
              </w:rPr>
              <w:t xml:space="preserve"> </w:t>
            </w:r>
          </w:p>
        </w:tc>
        <w:tc>
          <w:tcPr>
            <w:tcW w:w="1440" w:type="dxa"/>
          </w:tcPr>
          <w:p w14:paraId="469DB304" w14:textId="77777777" w:rsidR="00D6075F" w:rsidRPr="00B96C3A" w:rsidRDefault="00D6075F" w:rsidP="009827D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r w:rsidRPr="00B96C3A">
              <w:rPr>
                <w:rFonts w:ascii="Arial Narrow" w:eastAsia="Calibri" w:hAnsi="Arial Narrow" w:cs="Calibri"/>
                <w:i/>
                <w:iCs/>
                <w:sz w:val="20"/>
                <w:szCs w:val="20"/>
              </w:rPr>
              <w:t>Magruder’s American Government and Civics, TN Edition</w:t>
            </w:r>
          </w:p>
          <w:p w14:paraId="3E5E6CF5" w14:textId="77777777" w:rsidR="00D6075F" w:rsidRPr="00B96C3A" w:rsidRDefault="00D6075F" w:rsidP="009827D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p>
        </w:tc>
        <w:tc>
          <w:tcPr>
            <w:tcW w:w="5198" w:type="dxa"/>
          </w:tcPr>
          <w:p w14:paraId="4786C32E" w14:textId="45C06933" w:rsidR="00D6075F" w:rsidRPr="00B96C3A" w:rsidRDefault="00D6075F" w:rsidP="00D6075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olor w:val="0F243E" w:themeColor="text2" w:themeShade="80"/>
                <w:sz w:val="20"/>
                <w:szCs w:val="20"/>
              </w:rPr>
            </w:pPr>
            <w:r w:rsidRPr="00B96C3A">
              <w:rPr>
                <w:rFonts w:ascii="Arial Narrow" w:hAnsi="Arial Narrow" w:cs="Georgia"/>
                <w:iCs/>
                <w:color w:val="000000"/>
                <w:sz w:val="20"/>
                <w:szCs w:val="20"/>
              </w:rPr>
              <w:t xml:space="preserve">Students analyze the influence of the federal government on the American economy. Students identify and explain the structure and functions of government at the state and local levels in Tennessee.   </w:t>
            </w:r>
            <w:r w:rsidR="005E25C1" w:rsidRPr="00B96C3A">
              <w:rPr>
                <w:rFonts w:ascii="Arial Narrow" w:hAnsi="Arial Narrow" w:cs="Georgia"/>
                <w:iCs/>
                <w:color w:val="000000"/>
                <w:sz w:val="20"/>
                <w:szCs w:val="20"/>
              </w:rPr>
              <w:t>Students will identify methods in which congress affects government activities at the state level, and how congress’s decisions affect the global economy.</w:t>
            </w:r>
          </w:p>
        </w:tc>
        <w:tc>
          <w:tcPr>
            <w:tcW w:w="2070" w:type="dxa"/>
          </w:tcPr>
          <w:p w14:paraId="17FA884A" w14:textId="6BAFC5A2" w:rsidR="00D6075F" w:rsidRPr="00B96C3A" w:rsidRDefault="00D6075F" w:rsidP="003C4604">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This unit aligns with English Language Arts Standards in Writing, Reading Informational Text as well as Speaking and Listening.</w:t>
            </w:r>
          </w:p>
        </w:tc>
        <w:tc>
          <w:tcPr>
            <w:tcW w:w="2262" w:type="dxa"/>
          </w:tcPr>
          <w:p w14:paraId="014B4ACA" w14:textId="471A9442" w:rsidR="00D6075F" w:rsidRPr="00B96C3A" w:rsidRDefault="00D6075F" w:rsidP="003C4604">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GC.49, GC.50, GC.51, GC.52, GC.53, GC.54, GC.55, GC.56, GC.57, GC.58, GC.59, GC.60, GC.61, GC.62, GC.63, GC.64</w:t>
            </w:r>
          </w:p>
        </w:tc>
      </w:tr>
      <w:bookmarkEnd w:id="1"/>
    </w:tbl>
    <w:p w14:paraId="0021A11A" w14:textId="7720DFDF" w:rsidR="00B863FD" w:rsidRDefault="00B863FD" w:rsidP="00F109EF">
      <w:pPr>
        <w:pStyle w:val="Heading1"/>
        <w:rPr>
          <w:rFonts w:ascii="Arial Narrow" w:hAnsi="Arial Narrow"/>
        </w:rPr>
      </w:pPr>
    </w:p>
    <w:p w14:paraId="4339751C" w14:textId="0E4E79D5" w:rsidR="00992013" w:rsidRDefault="00992013" w:rsidP="00992013"/>
    <w:p w14:paraId="73A49EDE" w14:textId="0D6F9739" w:rsidR="00992013" w:rsidRDefault="00992013" w:rsidP="00992013"/>
    <w:p w14:paraId="0D0920D4" w14:textId="323D248E" w:rsidR="00992013" w:rsidRDefault="00992013" w:rsidP="00992013"/>
    <w:p w14:paraId="6EB0369F" w14:textId="792C6632" w:rsidR="00992013" w:rsidRDefault="00992013" w:rsidP="00992013"/>
    <w:p w14:paraId="375996DB" w14:textId="77777777" w:rsidR="00992013" w:rsidRPr="00992013" w:rsidRDefault="00992013" w:rsidP="00992013"/>
    <w:p w14:paraId="0D9107FC" w14:textId="4C3C982D" w:rsidR="00F109EF" w:rsidRPr="00B96C3A" w:rsidRDefault="003131AD" w:rsidP="00F109EF">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E536CE" w:rsidRPr="00B96C3A">
        <w:rPr>
          <w:rFonts w:ascii="Arial Narrow" w:hAnsi="Arial Narrow"/>
        </w:rPr>
        <w:t>U.S. Government</w:t>
      </w:r>
      <w:r w:rsidR="00F109EF" w:rsidRPr="00B96C3A">
        <w:rPr>
          <w:rFonts w:ascii="Arial Narrow" w:hAnsi="Arial Narrow"/>
        </w:rPr>
        <w:t xml:space="preserve">: Quarter </w:t>
      </w:r>
      <w:r w:rsidR="002825FA" w:rsidRPr="00B96C3A">
        <w:rPr>
          <w:rFonts w:ascii="Arial Narrow" w:hAnsi="Arial Narrow"/>
        </w:rPr>
        <w:t>2</w:t>
      </w:r>
      <w:r w:rsidR="00F109EF" w:rsidRPr="00B96C3A">
        <w:rPr>
          <w:rFonts w:ascii="Arial Narrow" w:hAnsi="Arial Narrow"/>
        </w:rPr>
        <w:t xml:space="preserve"> Map </w:t>
      </w:r>
      <w:r w:rsidR="007C20FB" w:rsidRPr="00B96C3A">
        <w:rPr>
          <w:rFonts w:ascii="Arial Narrow" w:hAnsi="Arial Narrow"/>
        </w:rPr>
        <w:t>Instructional Framework</w:t>
      </w:r>
    </w:p>
    <w:p w14:paraId="0FEBFDE8" w14:textId="77777777" w:rsidR="00F109EF" w:rsidRPr="00B96C3A" w:rsidRDefault="00F109EF" w:rsidP="00F109EF">
      <w:pPr>
        <w:rPr>
          <w:rFonts w:ascii="Arial Narrow" w:hAnsi="Arial Narrow"/>
        </w:rPr>
      </w:pPr>
    </w:p>
    <w:p w14:paraId="6B7858F6" w14:textId="77777777" w:rsidR="00B4412E" w:rsidRPr="00B96C3A" w:rsidRDefault="00B4412E" w:rsidP="00B4412E">
      <w:pPr>
        <w:rPr>
          <w:rFonts w:ascii="Arial Narrow" w:hAnsi="Arial Narrow"/>
          <w:b/>
          <w:sz w:val="30"/>
          <w:szCs w:val="30"/>
        </w:rPr>
      </w:pPr>
      <w:r w:rsidRPr="00B96C3A">
        <w:rPr>
          <w:rFonts w:ascii="Arial Narrow" w:hAnsi="Arial Narrow"/>
          <w:b/>
          <w:sz w:val="30"/>
          <w:szCs w:val="30"/>
        </w:rPr>
        <w:t xml:space="preserve">Planning </w:t>
      </w:r>
      <w:proofErr w:type="gramStart"/>
      <w:r w:rsidRPr="00B96C3A">
        <w:rPr>
          <w:rFonts w:ascii="Arial Narrow" w:hAnsi="Arial Narrow"/>
          <w:b/>
          <w:sz w:val="30"/>
          <w:szCs w:val="30"/>
        </w:rPr>
        <w:t>With</w:t>
      </w:r>
      <w:proofErr w:type="gramEnd"/>
      <w:r w:rsidRPr="00B96C3A">
        <w:rPr>
          <w:rFonts w:ascii="Arial Narrow" w:hAnsi="Arial Narrow"/>
          <w:b/>
          <w:sz w:val="30"/>
          <w:szCs w:val="30"/>
        </w:rPr>
        <w:t xml:space="preserve"> the Map</w:t>
      </w:r>
    </w:p>
    <w:p w14:paraId="02F9D19A" w14:textId="496BBAC0" w:rsidR="00B4412E" w:rsidRPr="00B96C3A" w:rsidRDefault="00B4412E" w:rsidP="00B4412E">
      <w:pPr>
        <w:pStyle w:val="NoSpacing"/>
        <w:contextualSpacing/>
        <w:rPr>
          <w:rFonts w:ascii="Arial Narrow" w:hAnsi="Arial Narrow"/>
          <w:sz w:val="20"/>
          <w:szCs w:val="20"/>
        </w:rPr>
      </w:pPr>
      <w:r w:rsidRPr="00B96C3A">
        <w:rPr>
          <w:rFonts w:ascii="Arial Narrow" w:hAnsi="Arial Narrow"/>
          <w:sz w:val="20"/>
          <w:szCs w:val="20"/>
        </w:rPr>
        <w:t>The curriculum map outlines the content and pacing for each g</w:t>
      </w:r>
      <w:r w:rsidR="00353AC3" w:rsidRPr="00B96C3A">
        <w:rPr>
          <w:rFonts w:ascii="Arial Narrow" w:hAnsi="Arial Narrow"/>
          <w:sz w:val="20"/>
          <w:szCs w:val="20"/>
        </w:rPr>
        <w:t>rade and subject. For grade 11</w:t>
      </w:r>
      <w:r w:rsidRPr="00B96C3A">
        <w:rPr>
          <w:rFonts w:ascii="Arial Narrow" w:hAnsi="Arial Narrow"/>
          <w:sz w:val="20"/>
          <w:szCs w:val="20"/>
        </w:rPr>
        <w:t>, Social Studies teachers must carefully balance attention between frequently detailed content standards while supporting inquiry, collaboration and high-impact writing.</w:t>
      </w:r>
    </w:p>
    <w:p w14:paraId="44EABAB7" w14:textId="77777777" w:rsidR="00B4412E" w:rsidRPr="00B96C3A" w:rsidRDefault="00B4412E" w:rsidP="00B4412E">
      <w:pPr>
        <w:pStyle w:val="NoSpacing"/>
        <w:contextualSpacing/>
        <w:rPr>
          <w:rFonts w:ascii="Arial Narrow" w:hAnsi="Arial Narrow"/>
          <w:sz w:val="20"/>
          <w:szCs w:val="20"/>
        </w:rPr>
      </w:pPr>
    </w:p>
    <w:p w14:paraId="7C09DA0B" w14:textId="77777777" w:rsidR="00B4412E" w:rsidRPr="00B96C3A" w:rsidRDefault="00B4412E" w:rsidP="00B4412E">
      <w:pPr>
        <w:rPr>
          <w:rFonts w:ascii="Arial Narrow" w:hAnsi="Arial Narrow"/>
          <w:sz w:val="20"/>
          <w:szCs w:val="20"/>
        </w:rPr>
      </w:pPr>
      <w:r w:rsidRPr="00B96C3A">
        <w:rPr>
          <w:rFonts w:ascii="Arial Narrow" w:hAnsi="Arial Narrow"/>
          <w:sz w:val="20"/>
          <w:szCs w:val="20"/>
        </w:rPr>
        <w:t xml:space="preserve">To support this work, each unit contains a daily lesson framework and a sample daily lesson as guidance.  However, please bear in mind that the map is meant to </w:t>
      </w:r>
      <w:r w:rsidRPr="00B96C3A">
        <w:rPr>
          <w:rFonts w:ascii="Arial Narrow" w:hAnsi="Arial Narrow"/>
          <w:iCs/>
          <w:sz w:val="20"/>
          <w:szCs w:val="20"/>
          <w:u w:val="single"/>
        </w:rPr>
        <w:t>support</w:t>
      </w:r>
      <w:r w:rsidRPr="00B96C3A">
        <w:rPr>
          <w:rFonts w:ascii="Arial Narrow" w:hAnsi="Arial Narrow"/>
          <w:sz w:val="20"/>
          <w:szCs w:val="20"/>
        </w:rPr>
        <w:t xml:space="preserve"> </w:t>
      </w:r>
      <w:r w:rsidRPr="00B96C3A">
        <w:rPr>
          <w:rFonts w:ascii="Arial Narrow" w:hAnsi="Arial Narrow"/>
          <w:iCs/>
          <w:sz w:val="20"/>
          <w:szCs w:val="20"/>
        </w:rPr>
        <w:t>effective planning</w:t>
      </w:r>
      <w:r w:rsidRPr="00B96C3A">
        <w:rPr>
          <w:rFonts w:ascii="Arial Narrow" w:hAnsi="Arial Narrow"/>
          <w:sz w:val="20"/>
          <w:szCs w:val="20"/>
        </w:rPr>
        <w:t xml:space="preserve"> </w:t>
      </w:r>
      <w:r w:rsidRPr="00B96C3A">
        <w:rPr>
          <w:rFonts w:ascii="Arial Narrow" w:hAnsi="Arial Narrow"/>
          <w:iCs/>
          <w:sz w:val="20"/>
          <w:szCs w:val="20"/>
        </w:rPr>
        <w:t>and instruction</w:t>
      </w:r>
      <w:r w:rsidRPr="00B96C3A">
        <w:rPr>
          <w:rFonts w:ascii="Arial Narrow" w:hAnsi="Arial Narrow"/>
          <w:sz w:val="20"/>
          <w:szCs w:val="20"/>
        </w:rPr>
        <w:t>; it is not meant to replace teacher planning or instructional practice.  In fact, our goal is not to merely “cover the curriculum,” but rather to “uncover” it by developing students’ deep understanding of the content and mastery of the standards.  While the curriculum map allows for flexibility and encourages each teacher and teacher teams to make thoughtful adjustments, our expectations for student learning are non-negotiable.  We must ensure all our children have access to rigorous content and effective teaching practices.</w:t>
      </w:r>
    </w:p>
    <w:p w14:paraId="20FEC77E" w14:textId="77777777" w:rsidR="00B4412E" w:rsidRPr="00B96C3A" w:rsidRDefault="00B4412E" w:rsidP="00F109EF">
      <w:pPr>
        <w:pStyle w:val="NoSpacing"/>
        <w:rPr>
          <w:rFonts w:ascii="Arial Narrow" w:hAnsi="Arial Narrow"/>
          <w:b/>
          <w:bCs/>
          <w:sz w:val="30"/>
          <w:szCs w:val="30"/>
        </w:rPr>
      </w:pPr>
    </w:p>
    <w:p w14:paraId="6937EB09" w14:textId="77777777" w:rsidR="00F109EF" w:rsidRPr="00B96C3A" w:rsidRDefault="00F109EF" w:rsidP="00F109EF">
      <w:pPr>
        <w:pStyle w:val="NoSpacing"/>
        <w:rPr>
          <w:rFonts w:ascii="Arial Narrow" w:hAnsi="Arial Narrow"/>
          <w:b/>
          <w:bCs/>
          <w:sz w:val="30"/>
          <w:szCs w:val="30"/>
        </w:rPr>
      </w:pPr>
      <w:r w:rsidRPr="00B96C3A">
        <w:rPr>
          <w:rFonts w:ascii="Arial Narrow" w:hAnsi="Arial Narrow"/>
          <w:b/>
          <w:bCs/>
          <w:sz w:val="30"/>
          <w:szCs w:val="30"/>
        </w:rPr>
        <w:t>Weekly Guidance</w:t>
      </w:r>
    </w:p>
    <w:p w14:paraId="2140B64D" w14:textId="77777777" w:rsidR="00F109EF" w:rsidRPr="00B96C3A" w:rsidRDefault="00F109EF" w:rsidP="00F109EF">
      <w:pPr>
        <w:pStyle w:val="NoSpacing"/>
        <w:rPr>
          <w:rFonts w:ascii="Arial Narrow" w:hAnsi="Arial Narrow"/>
          <w:bCs/>
          <w:sz w:val="20"/>
          <w:szCs w:val="20"/>
        </w:rPr>
      </w:pPr>
      <w:r w:rsidRPr="00B96C3A">
        <w:rPr>
          <w:rFonts w:ascii="Arial Narrow" w:hAnsi="Arial Narrow"/>
          <w:bCs/>
          <w:sz w:val="20"/>
          <w:szCs w:val="20"/>
        </w:rPr>
        <w:t>To help promote “backward design” in planning, each map begins with recommended essential texts for each week, along with some critical text dependent questions and a set of weekly assessments in the form of standards-aligned writing prompts.</w:t>
      </w:r>
    </w:p>
    <w:p w14:paraId="4A9E6F61" w14:textId="77777777" w:rsidR="00F109EF" w:rsidRPr="00B96C3A" w:rsidRDefault="00F109EF" w:rsidP="00F109EF">
      <w:pPr>
        <w:pStyle w:val="NoSpacing"/>
        <w:rPr>
          <w:rFonts w:ascii="Arial Narrow" w:hAnsi="Arial Narrow"/>
          <w:bCs/>
          <w:sz w:val="20"/>
          <w:szCs w:val="20"/>
        </w:rPr>
      </w:pPr>
    </w:p>
    <w:p w14:paraId="3B23BA0D" w14:textId="77777777" w:rsidR="00F109EF" w:rsidRPr="00B96C3A" w:rsidRDefault="00F109EF" w:rsidP="00F109EF">
      <w:pPr>
        <w:pStyle w:val="NoSpacing"/>
        <w:rPr>
          <w:rFonts w:ascii="Arial Narrow" w:hAnsi="Arial Narrow"/>
          <w:bCs/>
          <w:sz w:val="20"/>
          <w:szCs w:val="20"/>
        </w:rPr>
      </w:pPr>
      <w:r w:rsidRPr="00B96C3A">
        <w:rPr>
          <w:rFonts w:ascii="Arial Narrow" w:hAnsi="Arial Narrow"/>
          <w:bCs/>
          <w:sz w:val="20"/>
          <w:szCs w:val="20"/>
        </w:rPr>
        <w:t>In order to assist students with the organization of content, and to aid teachers in assessing this writing, these prompts often include explicit organizational language or recommendations for constructing paragraphs. In each case, care has been taken to ensure that students must produce the appropriate social studies content, while still producing grade appropriate written work.</w:t>
      </w:r>
    </w:p>
    <w:p w14:paraId="64A54815" w14:textId="77777777" w:rsidR="00F109EF" w:rsidRPr="00B96C3A" w:rsidRDefault="00F109EF" w:rsidP="00F109EF">
      <w:pPr>
        <w:pStyle w:val="NoSpacing"/>
        <w:rPr>
          <w:rFonts w:ascii="Arial Narrow" w:hAnsi="Arial Narrow"/>
          <w:bCs/>
          <w:sz w:val="20"/>
          <w:szCs w:val="20"/>
        </w:rPr>
      </w:pPr>
    </w:p>
    <w:p w14:paraId="33CB32C8" w14:textId="570A0463" w:rsidR="00F109EF" w:rsidRPr="00B96C3A" w:rsidRDefault="00F109EF" w:rsidP="00F109EF">
      <w:pPr>
        <w:rPr>
          <w:rFonts w:ascii="Arial Narrow" w:hAnsi="Arial Narrow"/>
          <w:sz w:val="20"/>
          <w:szCs w:val="20"/>
        </w:rPr>
      </w:pPr>
      <w:r w:rsidRPr="00B96C3A">
        <w:rPr>
          <w:rFonts w:ascii="Arial Narrow" w:hAnsi="Arial Narrow"/>
          <w:sz w:val="20"/>
          <w:szCs w:val="20"/>
        </w:rPr>
        <w:t xml:space="preserve">Because of this, these writing prompts will be content oriented, frequently relying on student knowledge for evidence and examples instead of discrete texts. </w:t>
      </w:r>
      <w:r w:rsidRPr="00B96C3A">
        <w:rPr>
          <w:rFonts w:ascii="Arial Narrow" w:hAnsi="Arial Narrow"/>
          <w:b/>
          <w:sz w:val="20"/>
          <w:szCs w:val="20"/>
        </w:rPr>
        <w:t xml:space="preserve">However, practice with text dependent questions and text analysis should be part the daily routine of every class period. </w:t>
      </w:r>
      <w:r w:rsidRPr="00B96C3A">
        <w:rPr>
          <w:rFonts w:ascii="Arial Narrow" w:hAnsi="Arial Narrow"/>
          <w:sz w:val="20"/>
          <w:szCs w:val="20"/>
        </w:rPr>
        <w:t>Moreover, while teachers are encouraged to supplement these writing tasks with level appropriate multiple choice and short answer assessments as necessary to demonstrate content knowledge as well, writing should be the largest part of any social studies assessment.</w:t>
      </w:r>
    </w:p>
    <w:p w14:paraId="156804BE" w14:textId="77777777" w:rsidR="00742314" w:rsidRPr="00B96C3A" w:rsidRDefault="00742314">
      <w:pPr>
        <w:rPr>
          <w:rFonts w:ascii="Arial Narrow" w:hAnsi="Arial Narrow"/>
          <w:sz w:val="20"/>
          <w:szCs w:val="20"/>
        </w:rPr>
      </w:pPr>
    </w:p>
    <w:p w14:paraId="4792D46A" w14:textId="77777777" w:rsidR="00F109EF" w:rsidRPr="00B96C3A" w:rsidRDefault="00F109EF" w:rsidP="00F109EF">
      <w:pPr>
        <w:pStyle w:val="NoSpacing"/>
        <w:rPr>
          <w:rFonts w:ascii="Arial Narrow" w:hAnsi="Arial Narrow"/>
          <w:b/>
          <w:bCs/>
          <w:sz w:val="30"/>
          <w:szCs w:val="30"/>
        </w:rPr>
      </w:pPr>
      <w:r w:rsidRPr="00B96C3A">
        <w:rPr>
          <w:rFonts w:ascii="Arial Narrow" w:hAnsi="Arial Narrow"/>
          <w:b/>
          <w:bCs/>
          <w:sz w:val="30"/>
          <w:szCs w:val="30"/>
        </w:rPr>
        <w:t>Vocabulary Instruction</w:t>
      </w:r>
    </w:p>
    <w:p w14:paraId="66EBD207" w14:textId="0CF1CFFF" w:rsidR="00F109EF" w:rsidRPr="00B96C3A" w:rsidRDefault="00F109EF" w:rsidP="00F109EF">
      <w:pPr>
        <w:rPr>
          <w:rFonts w:ascii="Arial Narrow" w:hAnsi="Arial Narrow"/>
          <w:sz w:val="20"/>
          <w:szCs w:val="20"/>
        </w:rPr>
      </w:pPr>
      <w:r w:rsidRPr="00B96C3A">
        <w:rPr>
          <w:rFonts w:ascii="Arial Narrow" w:hAnsi="Arial Narrow"/>
          <w:bCs/>
          <w:sz w:val="20"/>
          <w:szCs w:val="20"/>
        </w:rPr>
        <w:t xml:space="preserve">Strategies for building vocabulary may be found in Social Studies Appendix A. </w:t>
      </w:r>
      <w:r w:rsidRPr="00B96C3A">
        <w:rPr>
          <w:rFonts w:ascii="Arial Narrow" w:hAnsi="Arial Narrow"/>
          <w:sz w:val="20"/>
          <w:szCs w:val="20"/>
        </w:rPr>
        <w:t>The tools in Appendix A are cross-disciplinary protocols directly from the new Expeditionary Learning curriculum. Students and teachers both will be able to use these increasingly familiar strategies as a common instructional language for approaching new and difficult academic and content area vocabulary. Teachers are encouraged to become familiar with all of these strategies to understand which ones best</w:t>
      </w:r>
      <w:r w:rsidR="00514AC4" w:rsidRPr="00B96C3A">
        <w:rPr>
          <w:rFonts w:ascii="Arial Narrow" w:hAnsi="Arial Narrow"/>
          <w:sz w:val="20"/>
          <w:szCs w:val="20"/>
        </w:rPr>
        <w:t xml:space="preserve"> meet their instructional needs:</w:t>
      </w:r>
    </w:p>
    <w:p w14:paraId="7FE5497B" w14:textId="77777777" w:rsidR="00F109EF" w:rsidRPr="00B96C3A" w:rsidRDefault="00F109EF" w:rsidP="00F109EF">
      <w:pPr>
        <w:rPr>
          <w:rFonts w:ascii="Arial Narrow" w:hAnsi="Arial Narrow"/>
          <w:sz w:val="20"/>
          <w:szCs w:val="20"/>
        </w:rPr>
      </w:pPr>
    </w:p>
    <w:p w14:paraId="1A40E5F4" w14:textId="3E3B4E2E" w:rsidR="00F109EF" w:rsidRPr="00B96C3A" w:rsidRDefault="00F109EF" w:rsidP="00F109EF">
      <w:pPr>
        <w:rPr>
          <w:rFonts w:ascii="Arial Narrow" w:hAnsi="Arial Narrow"/>
          <w:sz w:val="20"/>
          <w:szCs w:val="20"/>
        </w:rPr>
      </w:pPr>
      <w:r w:rsidRPr="00B96C3A">
        <w:rPr>
          <w:rFonts w:ascii="Arial Narrow" w:hAnsi="Arial Narrow"/>
          <w:sz w:val="20"/>
          <w:szCs w:val="20"/>
        </w:rPr>
        <w:t>Contextua</w:t>
      </w:r>
      <w:r w:rsidR="00B96C3A">
        <w:rPr>
          <w:rFonts w:ascii="Arial Narrow" w:hAnsi="Arial Narrow"/>
          <w:sz w:val="20"/>
          <w:szCs w:val="20"/>
        </w:rPr>
        <w:t>l Redefinition</w:t>
      </w:r>
      <w:proofErr w:type="gramStart"/>
      <w:r w:rsidR="00B96C3A">
        <w:rPr>
          <w:rFonts w:ascii="Arial Narrow" w:hAnsi="Arial Narrow"/>
          <w:sz w:val="20"/>
          <w:szCs w:val="20"/>
        </w:rPr>
        <w:t>….Appendix</w:t>
      </w:r>
      <w:proofErr w:type="gramEnd"/>
      <w:r w:rsidR="00B96C3A">
        <w:rPr>
          <w:rFonts w:ascii="Arial Narrow" w:hAnsi="Arial Narrow"/>
          <w:sz w:val="20"/>
          <w:szCs w:val="20"/>
        </w:rPr>
        <w:t xml:space="preserve"> A p.</w:t>
      </w:r>
      <w:r w:rsidRPr="00B96C3A">
        <w:rPr>
          <w:rFonts w:ascii="Arial Narrow" w:hAnsi="Arial Narrow"/>
          <w:sz w:val="20"/>
          <w:szCs w:val="20"/>
        </w:rPr>
        <w:t>58</w:t>
      </w:r>
    </w:p>
    <w:p w14:paraId="46C27544" w14:textId="34F90A4B" w:rsidR="00F109EF" w:rsidRPr="00B96C3A" w:rsidRDefault="00F109EF" w:rsidP="00F109EF">
      <w:pPr>
        <w:rPr>
          <w:rFonts w:ascii="Arial Narrow" w:hAnsi="Arial Narrow"/>
          <w:sz w:val="20"/>
          <w:szCs w:val="20"/>
        </w:rPr>
      </w:pPr>
      <w:proofErr w:type="spellStart"/>
      <w:r w:rsidRPr="00B96C3A">
        <w:rPr>
          <w:rFonts w:ascii="Arial Narrow" w:hAnsi="Arial Narrow"/>
          <w:sz w:val="20"/>
          <w:szCs w:val="20"/>
        </w:rPr>
        <w:t>Frayer</w:t>
      </w:r>
      <w:proofErr w:type="spellEnd"/>
      <w:r w:rsidRPr="00B96C3A">
        <w:rPr>
          <w:rFonts w:ascii="Arial Narrow" w:hAnsi="Arial Narrow"/>
          <w:sz w:val="20"/>
          <w:szCs w:val="20"/>
        </w:rPr>
        <w:t xml:space="preserve"> Model…………</w:t>
      </w:r>
      <w:proofErr w:type="gramStart"/>
      <w:r w:rsidRPr="00B96C3A">
        <w:rPr>
          <w:rFonts w:ascii="Arial Narrow" w:hAnsi="Arial Narrow"/>
          <w:sz w:val="20"/>
          <w:szCs w:val="20"/>
        </w:rPr>
        <w:t>…..</w:t>
      </w:r>
      <w:proofErr w:type="gramEnd"/>
      <w:r w:rsidRPr="00B96C3A">
        <w:rPr>
          <w:rFonts w:ascii="Arial Narrow" w:hAnsi="Arial Narrow"/>
          <w:sz w:val="20"/>
          <w:szCs w:val="20"/>
        </w:rPr>
        <w:t xml:space="preserve">Appendix A </w:t>
      </w:r>
      <w:r w:rsidR="00B96C3A">
        <w:rPr>
          <w:rFonts w:ascii="Arial Narrow" w:hAnsi="Arial Narrow"/>
          <w:sz w:val="20"/>
          <w:szCs w:val="20"/>
        </w:rPr>
        <w:t>p.</w:t>
      </w:r>
      <w:r w:rsidRPr="00B96C3A">
        <w:rPr>
          <w:rFonts w:ascii="Arial Narrow" w:hAnsi="Arial Narrow"/>
          <w:sz w:val="20"/>
          <w:szCs w:val="20"/>
        </w:rPr>
        <w:t>59</w:t>
      </w:r>
    </w:p>
    <w:p w14:paraId="2D199150" w14:textId="70BACBF0" w:rsidR="00F109EF" w:rsidRPr="00B96C3A" w:rsidRDefault="00F109EF" w:rsidP="00F109EF">
      <w:pPr>
        <w:rPr>
          <w:rFonts w:ascii="Arial Narrow" w:hAnsi="Arial Narrow"/>
          <w:sz w:val="20"/>
          <w:szCs w:val="20"/>
        </w:rPr>
      </w:pPr>
      <w:r w:rsidRPr="00B96C3A">
        <w:rPr>
          <w:rFonts w:ascii="Arial Narrow" w:hAnsi="Arial Narrow"/>
          <w:sz w:val="20"/>
          <w:szCs w:val="20"/>
        </w:rPr>
        <w:t>List/Group/Label……...</w:t>
      </w:r>
      <w:proofErr w:type="gramStart"/>
      <w:r w:rsidRPr="00B96C3A">
        <w:rPr>
          <w:rFonts w:ascii="Arial Narrow" w:hAnsi="Arial Narrow"/>
          <w:sz w:val="20"/>
          <w:szCs w:val="20"/>
        </w:rPr>
        <w:t>….Appendix</w:t>
      </w:r>
      <w:proofErr w:type="gramEnd"/>
      <w:r w:rsidRPr="00B96C3A">
        <w:rPr>
          <w:rFonts w:ascii="Arial Narrow" w:hAnsi="Arial Narrow"/>
          <w:sz w:val="20"/>
          <w:szCs w:val="20"/>
        </w:rPr>
        <w:t xml:space="preserve"> A </w:t>
      </w:r>
      <w:r w:rsidR="00B96C3A">
        <w:rPr>
          <w:rFonts w:ascii="Arial Narrow" w:hAnsi="Arial Narrow"/>
          <w:sz w:val="20"/>
          <w:szCs w:val="20"/>
        </w:rPr>
        <w:t>p.</w:t>
      </w:r>
      <w:r w:rsidRPr="00B96C3A">
        <w:rPr>
          <w:rFonts w:ascii="Arial Narrow" w:hAnsi="Arial Narrow"/>
          <w:sz w:val="20"/>
          <w:szCs w:val="20"/>
        </w:rPr>
        <w:t xml:space="preserve">60 </w:t>
      </w:r>
    </w:p>
    <w:p w14:paraId="48E87B36" w14:textId="440F7766" w:rsidR="00F109EF" w:rsidRPr="00B96C3A" w:rsidRDefault="00F109EF" w:rsidP="00F109EF">
      <w:pPr>
        <w:rPr>
          <w:rFonts w:ascii="Arial Narrow" w:hAnsi="Arial Narrow"/>
          <w:sz w:val="20"/>
          <w:szCs w:val="20"/>
        </w:rPr>
      </w:pPr>
      <w:r w:rsidRPr="00B96C3A">
        <w:rPr>
          <w:rFonts w:ascii="Arial Narrow" w:hAnsi="Arial Narrow"/>
          <w:sz w:val="20"/>
          <w:szCs w:val="20"/>
        </w:rPr>
        <w:t>Semantic Webbing</w:t>
      </w:r>
      <w:proofErr w:type="gramStart"/>
      <w:r w:rsidRPr="00B96C3A">
        <w:rPr>
          <w:rFonts w:ascii="Arial Narrow" w:hAnsi="Arial Narrow"/>
          <w:sz w:val="20"/>
          <w:szCs w:val="20"/>
        </w:rPr>
        <w:t>…..</w:t>
      </w:r>
      <w:proofErr w:type="gramEnd"/>
      <w:r w:rsidRPr="00B96C3A">
        <w:rPr>
          <w:rFonts w:ascii="Arial Narrow" w:hAnsi="Arial Narrow"/>
          <w:sz w:val="20"/>
          <w:szCs w:val="20"/>
        </w:rPr>
        <w:t xml:space="preserve">…..Appendix A </w:t>
      </w:r>
      <w:r w:rsidR="00B96C3A">
        <w:rPr>
          <w:rFonts w:ascii="Arial Narrow" w:hAnsi="Arial Narrow"/>
          <w:sz w:val="20"/>
          <w:szCs w:val="20"/>
        </w:rPr>
        <w:t>p.</w:t>
      </w:r>
      <w:r w:rsidRPr="00B96C3A">
        <w:rPr>
          <w:rFonts w:ascii="Arial Narrow" w:hAnsi="Arial Narrow"/>
          <w:sz w:val="20"/>
          <w:szCs w:val="20"/>
        </w:rPr>
        <w:t>61</w:t>
      </w:r>
    </w:p>
    <w:p w14:paraId="19CB9598" w14:textId="257B5691" w:rsidR="00F109EF" w:rsidRPr="00B96C3A" w:rsidRDefault="00F109EF" w:rsidP="00F109EF">
      <w:pPr>
        <w:rPr>
          <w:rFonts w:ascii="Arial Narrow" w:hAnsi="Arial Narrow"/>
          <w:sz w:val="20"/>
          <w:szCs w:val="20"/>
        </w:rPr>
      </w:pPr>
      <w:r w:rsidRPr="00B96C3A">
        <w:rPr>
          <w:rFonts w:ascii="Arial Narrow" w:hAnsi="Arial Narrow"/>
          <w:sz w:val="20"/>
          <w:szCs w:val="20"/>
        </w:rPr>
        <w:t xml:space="preserve">SVES (Elaboration)……...Appendix A </w:t>
      </w:r>
      <w:r w:rsidR="00B96C3A">
        <w:rPr>
          <w:rFonts w:ascii="Arial Narrow" w:hAnsi="Arial Narrow"/>
          <w:sz w:val="20"/>
          <w:szCs w:val="20"/>
        </w:rPr>
        <w:t>p.</w:t>
      </w:r>
      <w:r w:rsidRPr="00B96C3A">
        <w:rPr>
          <w:rFonts w:ascii="Arial Narrow" w:hAnsi="Arial Narrow"/>
          <w:sz w:val="20"/>
          <w:szCs w:val="20"/>
        </w:rPr>
        <w:t>62</w:t>
      </w:r>
    </w:p>
    <w:p w14:paraId="3236ACEE" w14:textId="43E9290C" w:rsidR="00F109EF" w:rsidRPr="00B96C3A" w:rsidRDefault="00F109EF" w:rsidP="00F109EF">
      <w:pPr>
        <w:rPr>
          <w:rFonts w:ascii="Arial Narrow" w:hAnsi="Arial Narrow"/>
          <w:sz w:val="20"/>
          <w:szCs w:val="20"/>
        </w:rPr>
      </w:pPr>
      <w:r w:rsidRPr="00B96C3A">
        <w:rPr>
          <w:rFonts w:ascii="Arial Narrow" w:hAnsi="Arial Narrow"/>
          <w:sz w:val="20"/>
          <w:szCs w:val="20"/>
        </w:rPr>
        <w:t>Vocabulary Squares….</w:t>
      </w:r>
      <w:proofErr w:type="gramStart"/>
      <w:r w:rsidRPr="00B96C3A">
        <w:rPr>
          <w:rFonts w:ascii="Arial Narrow" w:hAnsi="Arial Narrow"/>
          <w:sz w:val="20"/>
          <w:szCs w:val="20"/>
        </w:rPr>
        <w:t>….Appendix</w:t>
      </w:r>
      <w:proofErr w:type="gramEnd"/>
      <w:r w:rsidRPr="00B96C3A">
        <w:rPr>
          <w:rFonts w:ascii="Arial Narrow" w:hAnsi="Arial Narrow"/>
          <w:sz w:val="20"/>
          <w:szCs w:val="20"/>
        </w:rPr>
        <w:t xml:space="preserve"> A </w:t>
      </w:r>
      <w:r w:rsidR="00B96C3A">
        <w:rPr>
          <w:rFonts w:ascii="Arial Narrow" w:hAnsi="Arial Narrow"/>
          <w:sz w:val="20"/>
          <w:szCs w:val="20"/>
        </w:rPr>
        <w:t>p.</w:t>
      </w:r>
      <w:r w:rsidRPr="00B96C3A">
        <w:rPr>
          <w:rFonts w:ascii="Arial Narrow" w:hAnsi="Arial Narrow"/>
          <w:sz w:val="20"/>
          <w:szCs w:val="20"/>
        </w:rPr>
        <w:t>63</w:t>
      </w:r>
    </w:p>
    <w:p w14:paraId="31BD778F" w14:textId="77777777" w:rsidR="00B863FD" w:rsidRDefault="00F109EF" w:rsidP="00F109EF">
      <w:pPr>
        <w:rPr>
          <w:rFonts w:ascii="Arial Narrow" w:hAnsi="Arial Narrow"/>
          <w:sz w:val="20"/>
          <w:szCs w:val="20"/>
        </w:rPr>
      </w:pPr>
      <w:r w:rsidRPr="00B96C3A">
        <w:rPr>
          <w:rFonts w:ascii="Arial Narrow" w:hAnsi="Arial Narrow"/>
          <w:sz w:val="20"/>
          <w:szCs w:val="20"/>
        </w:rPr>
        <w:t>Word Sorts…………….</w:t>
      </w:r>
      <w:proofErr w:type="gramStart"/>
      <w:r w:rsidRPr="00B96C3A">
        <w:rPr>
          <w:rFonts w:ascii="Arial Narrow" w:hAnsi="Arial Narrow"/>
          <w:sz w:val="20"/>
          <w:szCs w:val="20"/>
        </w:rPr>
        <w:t>….Appendix</w:t>
      </w:r>
      <w:proofErr w:type="gramEnd"/>
      <w:r w:rsidRPr="00B96C3A">
        <w:rPr>
          <w:rFonts w:ascii="Arial Narrow" w:hAnsi="Arial Narrow"/>
          <w:sz w:val="20"/>
          <w:szCs w:val="20"/>
        </w:rPr>
        <w:t xml:space="preserve"> A </w:t>
      </w:r>
      <w:r w:rsidR="00B96C3A">
        <w:rPr>
          <w:rFonts w:ascii="Arial Narrow" w:hAnsi="Arial Narrow"/>
          <w:sz w:val="20"/>
          <w:szCs w:val="20"/>
        </w:rPr>
        <w:t>p.</w:t>
      </w:r>
      <w:r w:rsidRPr="00B96C3A">
        <w:rPr>
          <w:rFonts w:ascii="Arial Narrow" w:hAnsi="Arial Narrow"/>
          <w:sz w:val="20"/>
          <w:szCs w:val="20"/>
        </w:rPr>
        <w:t>58</w:t>
      </w:r>
    </w:p>
    <w:p w14:paraId="1D2764CA" w14:textId="4CA08110" w:rsidR="00F109EF" w:rsidRPr="00B863FD" w:rsidRDefault="00F109EF" w:rsidP="00F109EF">
      <w:pPr>
        <w:rPr>
          <w:rFonts w:ascii="Arial Narrow" w:hAnsi="Arial Narrow"/>
          <w:sz w:val="20"/>
          <w:szCs w:val="20"/>
        </w:rPr>
      </w:pPr>
      <w:r w:rsidRPr="00B96C3A">
        <w:rPr>
          <w:rFonts w:ascii="Arial Narrow" w:hAnsi="Arial Narrow"/>
          <w:b/>
          <w:sz w:val="30"/>
          <w:szCs w:val="30"/>
        </w:rPr>
        <w:t xml:space="preserve">Daily Strategies </w:t>
      </w:r>
    </w:p>
    <w:p w14:paraId="0B5267C3" w14:textId="77777777" w:rsidR="00F109EF" w:rsidRPr="00B96C3A" w:rsidRDefault="00F109EF" w:rsidP="00F109EF">
      <w:pPr>
        <w:rPr>
          <w:rFonts w:ascii="Arial Narrow" w:hAnsi="Arial Narrow"/>
          <w:sz w:val="20"/>
          <w:szCs w:val="20"/>
        </w:rPr>
      </w:pPr>
      <w:r w:rsidRPr="00B96C3A">
        <w:rPr>
          <w:rFonts w:ascii="Arial Narrow" w:hAnsi="Arial Narrow"/>
          <w:sz w:val="20"/>
          <w:szCs w:val="20"/>
        </w:rPr>
        <w:lastRenderedPageBreak/>
        <w:t>The daily strategies provided in this map are taken from SCS Social Studies Curriculum Appendix B, the Facing History and Ourselves teaching strategy guide. These are high-yield classroom strategies to foster collaboration, careful reading and robust writing. Anchor topics are provided below as a starting point for the protocol, but the strategies can be used with any of the texts provided in the Anchor Text or supplemental texts. Teachers are encouraged to learn these protocols and use them with flexibility to plan strong, adaptable lessons.</w:t>
      </w:r>
      <w:r w:rsidR="007C20FB" w:rsidRPr="00B96C3A">
        <w:rPr>
          <w:rFonts w:ascii="Arial Narrow" w:hAnsi="Arial Narrow"/>
          <w:sz w:val="20"/>
          <w:szCs w:val="20"/>
        </w:rPr>
        <w:t xml:space="preserve"> Separate protocols are called out specifically for use in analyzing texts through the course of the class. These include the following:</w:t>
      </w:r>
    </w:p>
    <w:p w14:paraId="7363572A" w14:textId="77777777" w:rsidR="00F109EF" w:rsidRPr="00B96C3A" w:rsidRDefault="00F109EF" w:rsidP="00F109EF">
      <w:pPr>
        <w:rPr>
          <w:rFonts w:ascii="Arial Narrow" w:hAnsi="Arial Narrow"/>
          <w:sz w:val="20"/>
          <w:szCs w:val="20"/>
        </w:rPr>
      </w:pPr>
    </w:p>
    <w:p w14:paraId="4513D05B"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3,2,1 ....................................................................p. 4</w:t>
      </w:r>
    </w:p>
    <w:p w14:paraId="242D14B1"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Chunking..............................................................p. 47</w:t>
      </w:r>
    </w:p>
    <w:p w14:paraId="707F97C6" w14:textId="57F1559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Document Analy</w:t>
      </w:r>
      <w:r w:rsidR="008D769E" w:rsidRPr="00B96C3A">
        <w:rPr>
          <w:rFonts w:ascii="Arial Narrow" w:hAnsi="Arial Narrow" w:cs="Times New Roman"/>
          <w:sz w:val="20"/>
          <w:szCs w:val="20"/>
        </w:rPr>
        <w:t>s</w:t>
      </w:r>
      <w:r w:rsidRPr="00B96C3A">
        <w:rPr>
          <w:rFonts w:ascii="Arial Narrow" w:hAnsi="Arial Narrow" w:cs="Times New Roman"/>
          <w:sz w:val="20"/>
          <w:szCs w:val="20"/>
        </w:rPr>
        <w:t>is Templates ..............................p. 61</w:t>
      </w:r>
    </w:p>
    <w:p w14:paraId="69EE8016"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Evaluating Arguments in a Resource Book ........ p. 63</w:t>
      </w:r>
    </w:p>
    <w:p w14:paraId="7DB4C140"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Evidence Logs .....................................................p. 66</w:t>
      </w:r>
    </w:p>
    <w:p w14:paraId="1A66BEB8"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Read Aloud ......................</w:t>
      </w:r>
      <w:r w:rsidR="007C20FB" w:rsidRPr="00B96C3A">
        <w:rPr>
          <w:rFonts w:ascii="Arial Narrow" w:hAnsi="Arial Narrow" w:cs="Times New Roman"/>
          <w:sz w:val="20"/>
          <w:szCs w:val="20"/>
        </w:rPr>
        <w:t>....................................</w:t>
      </w:r>
      <w:r w:rsidRPr="00B96C3A">
        <w:rPr>
          <w:rFonts w:ascii="Arial Narrow" w:hAnsi="Arial Narrow" w:cs="Times New Roman"/>
          <w:sz w:val="20"/>
          <w:szCs w:val="20"/>
        </w:rPr>
        <w:t>p. 130</w:t>
      </w:r>
    </w:p>
    <w:p w14:paraId="72AF6618"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øO∏&amp;5'74§¨qÂ7"/>
          <w:sz w:val="20"/>
          <w:szCs w:val="20"/>
        </w:rPr>
      </w:pPr>
      <w:r w:rsidRPr="00B96C3A">
        <w:rPr>
          <w:rFonts w:ascii="Arial Narrow" w:hAnsi="Arial Narrow" w:cs="–˝øO∏&amp;5'74§¨qÂ7"/>
          <w:sz w:val="20"/>
          <w:szCs w:val="20"/>
        </w:rPr>
        <w:t>Reader’s Theater ..............</w:t>
      </w:r>
      <w:r w:rsidR="007C20FB" w:rsidRPr="00B96C3A">
        <w:rPr>
          <w:rFonts w:ascii="Arial Narrow" w:hAnsi="Arial Narrow" w:cs="–˝øO∏&amp;5'74§¨qÂ7"/>
          <w:sz w:val="20"/>
          <w:szCs w:val="20"/>
        </w:rPr>
        <w:t>...................................</w:t>
      </w:r>
      <w:r w:rsidRPr="00B96C3A">
        <w:rPr>
          <w:rFonts w:ascii="Arial Narrow" w:hAnsi="Arial Narrow" w:cs="–˝øO∏&amp;5'74§¨qÂ7"/>
          <w:sz w:val="20"/>
          <w:szCs w:val="20"/>
        </w:rPr>
        <w:t>p. 132</w:t>
      </w:r>
    </w:p>
    <w:p w14:paraId="4DEC8AF9"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 xml:space="preserve">Save the Last Word for Me </w:t>
      </w:r>
      <w:r w:rsidR="007C20FB" w:rsidRPr="00B96C3A">
        <w:rPr>
          <w:rFonts w:ascii="Arial Narrow" w:hAnsi="Arial Narrow" w:cs="Times New Roman"/>
          <w:sz w:val="20"/>
          <w:szCs w:val="20"/>
        </w:rPr>
        <w:t>..................................</w:t>
      </w:r>
      <w:r w:rsidRPr="00B96C3A">
        <w:rPr>
          <w:rFonts w:ascii="Arial Narrow" w:hAnsi="Arial Narrow" w:cs="Times New Roman"/>
          <w:sz w:val="20"/>
          <w:szCs w:val="20"/>
        </w:rPr>
        <w:t>p. 136</w:t>
      </w:r>
    </w:p>
    <w:p w14:paraId="069C4DCC"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Text to Text, Text to Se</w:t>
      </w:r>
      <w:r w:rsidR="007C20FB" w:rsidRPr="00B96C3A">
        <w:rPr>
          <w:rFonts w:ascii="Arial Narrow" w:hAnsi="Arial Narrow" w:cs="Times New Roman"/>
          <w:sz w:val="20"/>
          <w:szCs w:val="20"/>
        </w:rPr>
        <w:t>lf, Text to World ...............</w:t>
      </w:r>
      <w:r w:rsidRPr="00B96C3A">
        <w:rPr>
          <w:rFonts w:ascii="Arial Narrow" w:hAnsi="Arial Narrow" w:cs="Times New Roman"/>
          <w:sz w:val="20"/>
          <w:szCs w:val="20"/>
        </w:rPr>
        <w:t>p. 148</w:t>
      </w:r>
    </w:p>
    <w:p w14:paraId="35614EB2" w14:textId="77777777" w:rsidR="00F109EF" w:rsidRPr="00B96C3A" w:rsidRDefault="00F109EF" w:rsidP="00F109EF">
      <w:pPr>
        <w:pStyle w:val="ListParagraph"/>
        <w:widowControl w:val="0"/>
        <w:numPr>
          <w:ilvl w:val="0"/>
          <w:numId w:val="1"/>
        </w:numPr>
        <w:autoSpaceDE w:val="0"/>
        <w:autoSpaceDN w:val="0"/>
        <w:adjustRightInd w:val="0"/>
        <w:rPr>
          <w:rFonts w:ascii="Arial Narrow" w:hAnsi="Arial Narrow" w:cs="Times New Roman"/>
          <w:sz w:val="20"/>
          <w:szCs w:val="20"/>
        </w:rPr>
      </w:pPr>
      <w:r w:rsidRPr="00B96C3A">
        <w:rPr>
          <w:rFonts w:ascii="Arial Narrow" w:hAnsi="Arial Narrow" w:cs="Times New Roman"/>
          <w:sz w:val="20"/>
          <w:szCs w:val="20"/>
        </w:rPr>
        <w:t>Two Column Note Taking ..</w:t>
      </w:r>
      <w:r w:rsidR="007C20FB" w:rsidRPr="00B96C3A">
        <w:rPr>
          <w:rFonts w:ascii="Arial Narrow" w:hAnsi="Arial Narrow" w:cs="Times New Roman"/>
          <w:sz w:val="20"/>
          <w:szCs w:val="20"/>
        </w:rPr>
        <w:t>...................................</w:t>
      </w:r>
      <w:r w:rsidRPr="00B96C3A">
        <w:rPr>
          <w:rFonts w:ascii="Arial Narrow" w:hAnsi="Arial Narrow" w:cs="Times New Roman"/>
          <w:sz w:val="20"/>
          <w:szCs w:val="20"/>
        </w:rPr>
        <w:t>p. 157</w:t>
      </w:r>
    </w:p>
    <w:p w14:paraId="7114D65B" w14:textId="77777777" w:rsidR="00F109EF" w:rsidRPr="00B96C3A" w:rsidRDefault="00F109EF" w:rsidP="00F109EF">
      <w:pPr>
        <w:pStyle w:val="ListParagraph"/>
        <w:numPr>
          <w:ilvl w:val="0"/>
          <w:numId w:val="1"/>
        </w:numPr>
        <w:rPr>
          <w:rFonts w:ascii="Arial Narrow" w:hAnsi="Arial Narrow"/>
          <w:sz w:val="20"/>
          <w:szCs w:val="20"/>
        </w:rPr>
      </w:pPr>
      <w:r w:rsidRPr="00B96C3A">
        <w:rPr>
          <w:rFonts w:ascii="Arial Narrow" w:hAnsi="Arial Narrow" w:cs="Times New Roman"/>
          <w:sz w:val="20"/>
          <w:szCs w:val="20"/>
        </w:rPr>
        <w:t>Word Wall ........................</w:t>
      </w:r>
      <w:r w:rsidR="007C20FB" w:rsidRPr="00B96C3A">
        <w:rPr>
          <w:rFonts w:ascii="Arial Narrow" w:hAnsi="Arial Narrow" w:cs="Times New Roman"/>
          <w:sz w:val="20"/>
          <w:szCs w:val="20"/>
        </w:rPr>
        <w:t>.....................................</w:t>
      </w:r>
      <w:r w:rsidRPr="00B96C3A">
        <w:rPr>
          <w:rFonts w:ascii="Arial Narrow" w:hAnsi="Arial Narrow" w:cs="Times New Roman"/>
          <w:sz w:val="20"/>
          <w:szCs w:val="20"/>
        </w:rPr>
        <w:t>p. 165</w:t>
      </w:r>
    </w:p>
    <w:p w14:paraId="47705D24" w14:textId="77777777" w:rsidR="007C20FB" w:rsidRPr="00B96C3A" w:rsidRDefault="007C20FB" w:rsidP="007C20FB">
      <w:pPr>
        <w:rPr>
          <w:rFonts w:ascii="Arial Narrow" w:hAnsi="Arial Narrow"/>
          <w:sz w:val="20"/>
          <w:szCs w:val="20"/>
        </w:rPr>
      </w:pPr>
    </w:p>
    <w:p w14:paraId="3CB20020" w14:textId="77777777" w:rsidR="00DB7695" w:rsidRPr="00B96C3A" w:rsidRDefault="00DB7695" w:rsidP="007C20FB">
      <w:pPr>
        <w:rPr>
          <w:rFonts w:ascii="Arial Narrow" w:hAnsi="Arial Narrow"/>
          <w:sz w:val="20"/>
          <w:szCs w:val="20"/>
        </w:rPr>
      </w:pPr>
    </w:p>
    <w:p w14:paraId="33C50E81" w14:textId="59B3AEAC" w:rsidR="00514AC4" w:rsidRPr="00B96C3A" w:rsidRDefault="00514AC4" w:rsidP="00DB7695">
      <w:pPr>
        <w:pStyle w:val="Heading1"/>
        <w:rPr>
          <w:rFonts w:ascii="Arial Narrow" w:hAnsi="Arial Narrow"/>
        </w:rPr>
      </w:pPr>
    </w:p>
    <w:p w14:paraId="29CA2C6D" w14:textId="7EC154C2" w:rsidR="00514AC4" w:rsidRPr="00B96C3A" w:rsidRDefault="00514AC4" w:rsidP="00DB7695">
      <w:pPr>
        <w:pStyle w:val="Heading1"/>
        <w:rPr>
          <w:rFonts w:ascii="Arial Narrow" w:hAnsi="Arial Narrow"/>
        </w:rPr>
      </w:pPr>
    </w:p>
    <w:p w14:paraId="3B653D26" w14:textId="77777777" w:rsidR="00B7547E" w:rsidRPr="00B96C3A" w:rsidRDefault="00B7547E" w:rsidP="00B7547E">
      <w:pPr>
        <w:rPr>
          <w:rFonts w:ascii="Arial Narrow" w:hAnsi="Arial Narrow"/>
        </w:rPr>
      </w:pPr>
    </w:p>
    <w:p w14:paraId="16D01B2F" w14:textId="77777777" w:rsidR="00B7547E" w:rsidRPr="00B96C3A" w:rsidRDefault="00B7547E" w:rsidP="00B7547E">
      <w:pPr>
        <w:rPr>
          <w:rFonts w:ascii="Arial Narrow" w:hAnsi="Arial Narrow"/>
        </w:rPr>
      </w:pPr>
    </w:p>
    <w:p w14:paraId="48AF8E26" w14:textId="77777777" w:rsidR="00B7547E" w:rsidRPr="00B96C3A" w:rsidRDefault="00B7547E" w:rsidP="00B7547E">
      <w:pPr>
        <w:rPr>
          <w:rFonts w:ascii="Arial Narrow" w:hAnsi="Arial Narrow"/>
        </w:rPr>
      </w:pPr>
    </w:p>
    <w:p w14:paraId="11ED2ADD" w14:textId="77777777" w:rsidR="00B7547E" w:rsidRPr="00B96C3A" w:rsidRDefault="00B7547E" w:rsidP="00B7547E">
      <w:pPr>
        <w:rPr>
          <w:rFonts w:ascii="Arial Narrow" w:hAnsi="Arial Narrow"/>
        </w:rPr>
      </w:pPr>
    </w:p>
    <w:p w14:paraId="529218B5" w14:textId="18CCFA75" w:rsidR="00B7547E" w:rsidRPr="00B96C3A" w:rsidRDefault="00B7547E" w:rsidP="00B7547E">
      <w:pPr>
        <w:rPr>
          <w:rFonts w:ascii="Arial Narrow" w:hAnsi="Arial Narrow"/>
        </w:rPr>
      </w:pPr>
    </w:p>
    <w:p w14:paraId="0AB12B35" w14:textId="77777777" w:rsidR="006938D4" w:rsidRPr="00B96C3A" w:rsidRDefault="006938D4" w:rsidP="00B7547E">
      <w:pPr>
        <w:rPr>
          <w:rFonts w:ascii="Arial Narrow" w:hAnsi="Arial Narrow"/>
        </w:rPr>
      </w:pPr>
    </w:p>
    <w:p w14:paraId="49CAA8FA" w14:textId="77777777" w:rsidR="00B7547E" w:rsidRPr="00B96C3A" w:rsidRDefault="00B7547E" w:rsidP="00B7547E">
      <w:pPr>
        <w:rPr>
          <w:rFonts w:ascii="Arial Narrow" w:hAnsi="Arial Narrow"/>
        </w:rPr>
      </w:pPr>
    </w:p>
    <w:p w14:paraId="73A6CBC7" w14:textId="77777777" w:rsidR="00514AC4" w:rsidRDefault="00514AC4" w:rsidP="00514AC4">
      <w:pPr>
        <w:rPr>
          <w:rFonts w:ascii="Arial Narrow" w:hAnsi="Arial Narrow"/>
        </w:rPr>
      </w:pPr>
    </w:p>
    <w:p w14:paraId="07B4C721" w14:textId="77777777" w:rsidR="00B96C3A" w:rsidRDefault="00B96C3A" w:rsidP="00514AC4">
      <w:pPr>
        <w:rPr>
          <w:rFonts w:ascii="Arial Narrow" w:hAnsi="Arial Narrow"/>
        </w:rPr>
      </w:pPr>
    </w:p>
    <w:p w14:paraId="3D47F748" w14:textId="77777777" w:rsidR="00B96C3A" w:rsidRDefault="00B96C3A" w:rsidP="00514AC4">
      <w:pPr>
        <w:rPr>
          <w:rFonts w:ascii="Arial Narrow" w:hAnsi="Arial Narrow"/>
        </w:rPr>
      </w:pPr>
    </w:p>
    <w:p w14:paraId="56DFB809" w14:textId="77777777" w:rsidR="00B96C3A" w:rsidRDefault="00B96C3A" w:rsidP="00514AC4">
      <w:pPr>
        <w:rPr>
          <w:rFonts w:ascii="Arial Narrow" w:hAnsi="Arial Narrow"/>
        </w:rPr>
      </w:pPr>
    </w:p>
    <w:p w14:paraId="5FA4154C" w14:textId="77777777" w:rsidR="00B96C3A" w:rsidRDefault="00B96C3A" w:rsidP="00514AC4">
      <w:pPr>
        <w:rPr>
          <w:rFonts w:ascii="Arial Narrow" w:hAnsi="Arial Narrow"/>
        </w:rPr>
      </w:pPr>
    </w:p>
    <w:p w14:paraId="34D1F142" w14:textId="77777777" w:rsidR="00B96C3A" w:rsidRPr="00B96C3A" w:rsidRDefault="00B96C3A" w:rsidP="00514AC4">
      <w:pPr>
        <w:rPr>
          <w:rFonts w:ascii="Arial Narrow" w:hAnsi="Arial Narrow"/>
        </w:rPr>
      </w:pPr>
    </w:p>
    <w:p w14:paraId="13BBA17F" w14:textId="584301FB" w:rsidR="00DB7695" w:rsidRPr="00B96C3A" w:rsidRDefault="003131AD" w:rsidP="00DB7695">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E536CE" w:rsidRPr="00B96C3A">
        <w:rPr>
          <w:rFonts w:ascii="Arial Narrow" w:hAnsi="Arial Narrow"/>
        </w:rPr>
        <w:t>U.S. Government</w:t>
      </w:r>
      <w:r w:rsidR="00DB7695" w:rsidRPr="00B96C3A">
        <w:rPr>
          <w:rFonts w:ascii="Arial Narrow" w:hAnsi="Arial Narrow"/>
        </w:rPr>
        <w:t xml:space="preserve">: Quarter </w:t>
      </w:r>
      <w:r w:rsidR="003446C4" w:rsidRPr="00B96C3A">
        <w:rPr>
          <w:rFonts w:ascii="Arial Narrow" w:hAnsi="Arial Narrow"/>
        </w:rPr>
        <w:t>2</w:t>
      </w:r>
      <w:r w:rsidR="00B863FD">
        <w:rPr>
          <w:rFonts w:ascii="Arial Narrow" w:hAnsi="Arial Narrow"/>
        </w:rPr>
        <w:t>,</w:t>
      </w:r>
      <w:r w:rsidR="00DB7695" w:rsidRPr="00B96C3A">
        <w:rPr>
          <w:rFonts w:ascii="Arial Narrow" w:hAnsi="Arial Narrow"/>
        </w:rPr>
        <w:t xml:space="preserve"> Unit 1</w:t>
      </w:r>
    </w:p>
    <w:tbl>
      <w:tblPr>
        <w:tblStyle w:val="GridTable4-Accent11"/>
        <w:tblW w:w="13788" w:type="dxa"/>
        <w:tblLayout w:type="fixed"/>
        <w:tblLook w:val="04A0" w:firstRow="1" w:lastRow="0" w:firstColumn="1" w:lastColumn="0" w:noHBand="0" w:noVBand="1"/>
      </w:tblPr>
      <w:tblGrid>
        <w:gridCol w:w="1615"/>
        <w:gridCol w:w="945"/>
        <w:gridCol w:w="1440"/>
        <w:gridCol w:w="5198"/>
        <w:gridCol w:w="2070"/>
        <w:gridCol w:w="2520"/>
      </w:tblGrid>
      <w:tr w:rsidR="00DB7695" w:rsidRPr="00B96C3A" w14:paraId="20A88C1E" w14:textId="77777777" w:rsidTr="00DB7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2F3EC2" w14:textId="77777777" w:rsidR="00DB7695" w:rsidRPr="00B96C3A" w:rsidRDefault="00DB7695" w:rsidP="00DB7695">
            <w:pPr>
              <w:jc w:val="center"/>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w:t>
            </w:r>
          </w:p>
        </w:tc>
        <w:tc>
          <w:tcPr>
            <w:tcW w:w="945" w:type="dxa"/>
          </w:tcPr>
          <w:p w14:paraId="4F87661A" w14:textId="77777777" w:rsidR="00DB7695" w:rsidRPr="00B96C3A"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Length</w:t>
            </w:r>
          </w:p>
        </w:tc>
        <w:tc>
          <w:tcPr>
            <w:tcW w:w="1440" w:type="dxa"/>
          </w:tcPr>
          <w:p w14:paraId="1864D42E" w14:textId="77777777" w:rsidR="00DB7695" w:rsidRPr="00B96C3A"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Anchor Text</w:t>
            </w:r>
          </w:p>
        </w:tc>
        <w:tc>
          <w:tcPr>
            <w:tcW w:w="5198" w:type="dxa"/>
          </w:tcPr>
          <w:p w14:paraId="6F2CAF4A" w14:textId="77777777" w:rsidR="00DB7695" w:rsidRPr="00B96C3A"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Focus</w:t>
            </w:r>
          </w:p>
        </w:tc>
        <w:tc>
          <w:tcPr>
            <w:tcW w:w="2070" w:type="dxa"/>
          </w:tcPr>
          <w:p w14:paraId="204DAE22" w14:textId="77777777" w:rsidR="00DB7695" w:rsidRPr="00B96C3A"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Content Connections</w:t>
            </w:r>
          </w:p>
        </w:tc>
        <w:tc>
          <w:tcPr>
            <w:tcW w:w="2520" w:type="dxa"/>
          </w:tcPr>
          <w:p w14:paraId="5F1E18C1" w14:textId="77777777" w:rsidR="00DB7695" w:rsidRPr="00B96C3A" w:rsidRDefault="00DB7695" w:rsidP="00DB7695">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Outcomes/Assessed Standards</w:t>
            </w:r>
          </w:p>
        </w:tc>
      </w:tr>
      <w:tr w:rsidR="001205EB" w:rsidRPr="00B96C3A" w14:paraId="6D359FEB" w14:textId="77777777" w:rsidTr="00DB7695">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615" w:type="dxa"/>
          </w:tcPr>
          <w:p w14:paraId="64BACC58" w14:textId="77777777" w:rsidR="001205EB" w:rsidRPr="00876B0F" w:rsidRDefault="001205EB" w:rsidP="001205EB">
            <w:pPr>
              <w:rPr>
                <w:rFonts w:ascii="Arial Narrow" w:eastAsia="Calibri" w:hAnsi="Arial Narrow" w:cs="Calibri"/>
                <w:b w:val="0"/>
                <w:bCs w:val="0"/>
                <w:sz w:val="20"/>
                <w:szCs w:val="20"/>
              </w:rPr>
            </w:pPr>
            <w:r>
              <w:rPr>
                <w:rFonts w:ascii="Arial Narrow" w:eastAsia="Calibri" w:hAnsi="Arial Narrow" w:cs="Calibri"/>
                <w:b w:val="0"/>
                <w:bCs w:val="0"/>
                <w:sz w:val="20"/>
                <w:szCs w:val="20"/>
              </w:rPr>
              <w:t>Q2, Unit 1</w:t>
            </w:r>
          </w:p>
          <w:p w14:paraId="0624C2CB" w14:textId="6D3E2954" w:rsidR="001205EB" w:rsidRPr="00B96C3A" w:rsidRDefault="001205EB" w:rsidP="001205EB">
            <w:pPr>
              <w:rPr>
                <w:rFonts w:ascii="Arial Narrow" w:eastAsia="Calibri" w:hAnsi="Arial Narrow" w:cs="Calibri"/>
                <w:b w:val="0"/>
                <w:bCs w:val="0"/>
                <w:sz w:val="20"/>
                <w:szCs w:val="20"/>
              </w:rPr>
            </w:pPr>
            <w:r>
              <w:rPr>
                <w:rFonts w:ascii="Arial Narrow" w:eastAsia="Calibri" w:hAnsi="Arial Narrow" w:cs="Calibri"/>
                <w:b w:val="0"/>
                <w:bCs w:val="0"/>
                <w:sz w:val="20"/>
                <w:szCs w:val="20"/>
              </w:rPr>
              <w:t>Branches of Government</w:t>
            </w:r>
            <w:r w:rsidRPr="00876B0F">
              <w:rPr>
                <w:rFonts w:ascii="Arial Narrow" w:eastAsia="Calibri" w:hAnsi="Arial Narrow" w:cs="Calibri"/>
                <w:b w:val="0"/>
                <w:bCs w:val="0"/>
                <w:sz w:val="20"/>
                <w:szCs w:val="20"/>
              </w:rPr>
              <w:t xml:space="preserve"> and the Supreme Court</w:t>
            </w:r>
          </w:p>
        </w:tc>
        <w:tc>
          <w:tcPr>
            <w:tcW w:w="945" w:type="dxa"/>
          </w:tcPr>
          <w:p w14:paraId="4B5187D7" w14:textId="7CE88055" w:rsidR="001205EB" w:rsidRPr="00B96C3A" w:rsidRDefault="001205EB" w:rsidP="001205EB">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4</w:t>
            </w:r>
            <w:r>
              <w:rPr>
                <w:rFonts w:ascii="Arial Narrow" w:eastAsia="Calibri" w:hAnsi="Arial Narrow" w:cs="Calibri"/>
                <w:sz w:val="20"/>
                <w:szCs w:val="20"/>
              </w:rPr>
              <w:t>-5</w:t>
            </w:r>
            <w:r w:rsidRPr="00876B0F">
              <w:rPr>
                <w:rFonts w:ascii="Arial Narrow" w:eastAsia="Calibri" w:hAnsi="Arial Narrow" w:cs="Calibri"/>
                <w:sz w:val="20"/>
                <w:szCs w:val="20"/>
              </w:rPr>
              <w:t xml:space="preserve"> weeks</w:t>
            </w:r>
          </w:p>
        </w:tc>
        <w:tc>
          <w:tcPr>
            <w:tcW w:w="1440" w:type="dxa"/>
          </w:tcPr>
          <w:p w14:paraId="7E904A0A" w14:textId="77777777" w:rsidR="001205EB" w:rsidRPr="00876B0F" w:rsidRDefault="001205EB" w:rsidP="001205EB">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r w:rsidRPr="00876B0F">
              <w:rPr>
                <w:rFonts w:ascii="Arial Narrow" w:eastAsia="Calibri" w:hAnsi="Arial Narrow" w:cs="Calibri"/>
                <w:i/>
                <w:iCs/>
                <w:sz w:val="20"/>
                <w:szCs w:val="20"/>
              </w:rPr>
              <w:t>Magruder’s American Government and Civics, TN Edition</w:t>
            </w:r>
          </w:p>
          <w:p w14:paraId="35BBF8FF" w14:textId="51A886A1" w:rsidR="001205EB" w:rsidRPr="00B96C3A" w:rsidRDefault="001205EB" w:rsidP="001205EB">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c>
          <w:tcPr>
            <w:tcW w:w="5198" w:type="dxa"/>
          </w:tcPr>
          <w:p w14:paraId="074C12AD" w14:textId="336D9286" w:rsidR="001205EB" w:rsidRPr="00B96C3A" w:rsidRDefault="001205EB" w:rsidP="001205EB">
            <w:pPr>
              <w:pStyle w:val="BasicParagraph"/>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Futura-Medium"/>
                <w:sz w:val="20"/>
                <w:szCs w:val="20"/>
              </w:rPr>
            </w:pPr>
            <w:r w:rsidRPr="00876B0F">
              <w:rPr>
                <w:rFonts w:ascii="Arial Narrow" w:hAnsi="Arial Narrow"/>
                <w:sz w:val="20"/>
                <w:szCs w:val="20"/>
              </w:rPr>
              <w:t xml:space="preserve">Students analyze the unique roles and responsibilities of the three branches of government as established by the Constitution.  Students summarize landmark United States Supreme Court interpretations of the Constitution and its amendments. Students will use the Constitution and the Bill of Rights to learn about the functioning of government and the robust system of checks </w:t>
            </w:r>
            <w:r>
              <w:rPr>
                <w:rFonts w:ascii="Arial Narrow" w:hAnsi="Arial Narrow"/>
                <w:sz w:val="20"/>
                <w:szCs w:val="20"/>
              </w:rPr>
              <w:t>and balances instituted by the f</w:t>
            </w:r>
            <w:r w:rsidRPr="00876B0F">
              <w:rPr>
                <w:rFonts w:ascii="Arial Narrow" w:hAnsi="Arial Narrow"/>
                <w:sz w:val="20"/>
                <w:szCs w:val="20"/>
              </w:rPr>
              <w:t>ramers of the Constitution.</w:t>
            </w:r>
          </w:p>
        </w:tc>
        <w:tc>
          <w:tcPr>
            <w:tcW w:w="2070" w:type="dxa"/>
          </w:tcPr>
          <w:p w14:paraId="0C7527A1" w14:textId="0AC1A013" w:rsidR="001205EB" w:rsidRPr="00B96C3A" w:rsidRDefault="001205EB" w:rsidP="001205EB">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This unit aligns with English Language Arts Standards in Writing, Reading Informational Text as well as Speaking and Listening.</w:t>
            </w:r>
          </w:p>
        </w:tc>
        <w:tc>
          <w:tcPr>
            <w:tcW w:w="2520" w:type="dxa"/>
          </w:tcPr>
          <w:p w14:paraId="4F182AFA" w14:textId="04523F9B" w:rsidR="001205EB" w:rsidRPr="00B96C3A" w:rsidRDefault="001205EB" w:rsidP="001205EB">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876B0F">
              <w:rPr>
                <w:rFonts w:ascii="Arial Narrow" w:eastAsia="Calibri" w:hAnsi="Arial Narrow" w:cs="Calibri"/>
                <w:sz w:val="20"/>
                <w:szCs w:val="20"/>
              </w:rPr>
              <w:t>GC.9, GC.10, GC.11, GC.12, GC.13, GC.14, GC.15, GC.16, GC.17, GC.18, GC.19, GC.22, GC.23, GC.24</w:t>
            </w:r>
          </w:p>
        </w:tc>
      </w:tr>
    </w:tbl>
    <w:tbl>
      <w:tblPr>
        <w:tblStyle w:val="TableGrid"/>
        <w:tblW w:w="13788" w:type="dxa"/>
        <w:tblLook w:val="04A0" w:firstRow="1" w:lastRow="0" w:firstColumn="1" w:lastColumn="0" w:noHBand="0" w:noVBand="1"/>
      </w:tblPr>
      <w:tblGrid>
        <w:gridCol w:w="3798"/>
        <w:gridCol w:w="4410"/>
        <w:gridCol w:w="1260"/>
        <w:gridCol w:w="1440"/>
        <w:gridCol w:w="1350"/>
        <w:gridCol w:w="1530"/>
      </w:tblGrid>
      <w:tr w:rsidR="001205EB" w:rsidRPr="00A74AB8" w14:paraId="5202AE18" w14:textId="77777777" w:rsidTr="001676D6">
        <w:tc>
          <w:tcPr>
            <w:tcW w:w="3798" w:type="dxa"/>
            <w:shd w:val="clear" w:color="auto" w:fill="95B3D7" w:themeFill="accent1" w:themeFillTint="99"/>
          </w:tcPr>
          <w:p w14:paraId="2329B9B4" w14:textId="77777777" w:rsidR="001205EB" w:rsidRPr="00A74AB8" w:rsidRDefault="001205EB" w:rsidP="001676D6">
            <w:pPr>
              <w:rPr>
                <w:rFonts w:ascii="Arial Narrow" w:hAnsi="Arial Narrow"/>
                <w:sz w:val="20"/>
                <w:szCs w:val="20"/>
              </w:rPr>
            </w:pPr>
          </w:p>
        </w:tc>
        <w:tc>
          <w:tcPr>
            <w:tcW w:w="4410" w:type="dxa"/>
            <w:shd w:val="clear" w:color="auto" w:fill="95B3D7" w:themeFill="accent1" w:themeFillTint="99"/>
          </w:tcPr>
          <w:p w14:paraId="12C5F221" w14:textId="77777777" w:rsidR="001205EB" w:rsidRPr="00A74AB8" w:rsidRDefault="001205EB" w:rsidP="001676D6">
            <w:pPr>
              <w:jc w:val="center"/>
              <w:rPr>
                <w:rFonts w:ascii="Arial Narrow" w:hAnsi="Arial Narrow"/>
                <w:b/>
                <w:sz w:val="20"/>
                <w:szCs w:val="20"/>
              </w:rPr>
            </w:pPr>
            <w:r w:rsidRPr="00A74AB8">
              <w:rPr>
                <w:rFonts w:ascii="Arial Narrow" w:hAnsi="Arial Narrow"/>
                <w:b/>
                <w:sz w:val="20"/>
                <w:szCs w:val="20"/>
              </w:rPr>
              <w:t>SAMPLE DAILY FRAMEWORK</w:t>
            </w:r>
          </w:p>
        </w:tc>
        <w:tc>
          <w:tcPr>
            <w:tcW w:w="1260" w:type="dxa"/>
            <w:shd w:val="clear" w:color="auto" w:fill="95B3D7" w:themeFill="accent1" w:themeFillTint="99"/>
          </w:tcPr>
          <w:p w14:paraId="4EE69742" w14:textId="77777777" w:rsidR="001205EB" w:rsidRPr="00A74AB8" w:rsidRDefault="001205EB" w:rsidP="001676D6">
            <w:pPr>
              <w:jc w:val="center"/>
              <w:rPr>
                <w:rFonts w:ascii="Arial Narrow" w:hAnsi="Arial Narrow"/>
                <w:b/>
                <w:sz w:val="20"/>
                <w:szCs w:val="20"/>
              </w:rPr>
            </w:pPr>
            <w:r w:rsidRPr="00A74AB8">
              <w:rPr>
                <w:rFonts w:ascii="Arial Narrow" w:hAnsi="Arial Narrow"/>
                <w:b/>
                <w:sz w:val="20"/>
                <w:szCs w:val="20"/>
              </w:rPr>
              <w:t>Day 2</w:t>
            </w:r>
          </w:p>
        </w:tc>
        <w:tc>
          <w:tcPr>
            <w:tcW w:w="1440" w:type="dxa"/>
            <w:shd w:val="clear" w:color="auto" w:fill="95B3D7" w:themeFill="accent1" w:themeFillTint="99"/>
          </w:tcPr>
          <w:p w14:paraId="7F458C73" w14:textId="77777777" w:rsidR="001205EB" w:rsidRPr="00A74AB8" w:rsidRDefault="001205EB" w:rsidP="001676D6">
            <w:pPr>
              <w:jc w:val="center"/>
              <w:rPr>
                <w:rFonts w:ascii="Arial Narrow" w:hAnsi="Arial Narrow"/>
                <w:b/>
                <w:sz w:val="20"/>
                <w:szCs w:val="20"/>
              </w:rPr>
            </w:pPr>
            <w:r w:rsidRPr="00A74AB8">
              <w:rPr>
                <w:rFonts w:ascii="Arial Narrow" w:hAnsi="Arial Narrow"/>
                <w:b/>
                <w:sz w:val="20"/>
                <w:szCs w:val="20"/>
              </w:rPr>
              <w:t>Day 3</w:t>
            </w:r>
          </w:p>
        </w:tc>
        <w:tc>
          <w:tcPr>
            <w:tcW w:w="1350" w:type="dxa"/>
            <w:shd w:val="clear" w:color="auto" w:fill="95B3D7" w:themeFill="accent1" w:themeFillTint="99"/>
          </w:tcPr>
          <w:p w14:paraId="2A2A10F0" w14:textId="77777777" w:rsidR="001205EB" w:rsidRPr="00A74AB8" w:rsidRDefault="001205EB" w:rsidP="001676D6">
            <w:pPr>
              <w:jc w:val="center"/>
              <w:rPr>
                <w:rFonts w:ascii="Arial Narrow" w:hAnsi="Arial Narrow"/>
                <w:b/>
                <w:sz w:val="20"/>
                <w:szCs w:val="20"/>
              </w:rPr>
            </w:pPr>
            <w:r w:rsidRPr="00A74AB8">
              <w:rPr>
                <w:rFonts w:ascii="Arial Narrow" w:hAnsi="Arial Narrow"/>
                <w:b/>
                <w:sz w:val="20"/>
                <w:szCs w:val="20"/>
              </w:rPr>
              <w:t>Day 4</w:t>
            </w:r>
          </w:p>
        </w:tc>
        <w:tc>
          <w:tcPr>
            <w:tcW w:w="1530" w:type="dxa"/>
            <w:shd w:val="clear" w:color="auto" w:fill="95B3D7" w:themeFill="accent1" w:themeFillTint="99"/>
          </w:tcPr>
          <w:p w14:paraId="2AD89617" w14:textId="77777777" w:rsidR="001205EB" w:rsidRPr="00A74AB8" w:rsidRDefault="001205EB" w:rsidP="001676D6">
            <w:pPr>
              <w:jc w:val="center"/>
              <w:rPr>
                <w:rFonts w:ascii="Arial Narrow" w:hAnsi="Arial Narrow"/>
                <w:b/>
                <w:sz w:val="20"/>
                <w:szCs w:val="20"/>
              </w:rPr>
            </w:pPr>
            <w:r w:rsidRPr="00A74AB8">
              <w:rPr>
                <w:rFonts w:ascii="Arial Narrow" w:hAnsi="Arial Narrow"/>
                <w:b/>
                <w:sz w:val="20"/>
                <w:szCs w:val="20"/>
              </w:rPr>
              <w:t>Day 5</w:t>
            </w:r>
          </w:p>
        </w:tc>
      </w:tr>
      <w:tr w:rsidR="001205EB" w:rsidRPr="00A74AB8" w14:paraId="1799E359" w14:textId="77777777" w:rsidTr="001676D6">
        <w:tc>
          <w:tcPr>
            <w:tcW w:w="3798" w:type="dxa"/>
            <w:shd w:val="clear" w:color="auto" w:fill="95B3D7" w:themeFill="accent1" w:themeFillTint="99"/>
          </w:tcPr>
          <w:p w14:paraId="4BDDC255"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Texts</w:t>
            </w:r>
          </w:p>
        </w:tc>
        <w:tc>
          <w:tcPr>
            <w:tcW w:w="4410" w:type="dxa"/>
          </w:tcPr>
          <w:p w14:paraId="15751B23" w14:textId="77777777" w:rsidR="001205EB" w:rsidRPr="00A74AB8" w:rsidRDefault="001205EB" w:rsidP="001676D6">
            <w:pPr>
              <w:rPr>
                <w:rFonts w:ascii="Arial Narrow" w:hAnsi="Arial Narrow"/>
                <w:sz w:val="20"/>
                <w:szCs w:val="20"/>
              </w:rPr>
            </w:pPr>
            <w:r>
              <w:rPr>
                <w:rFonts w:ascii="Arial Narrow" w:hAnsi="Arial Narrow"/>
                <w:sz w:val="20"/>
                <w:szCs w:val="20"/>
              </w:rPr>
              <w:t>Article II of the Constitution</w:t>
            </w:r>
          </w:p>
        </w:tc>
        <w:tc>
          <w:tcPr>
            <w:tcW w:w="1260" w:type="dxa"/>
          </w:tcPr>
          <w:p w14:paraId="489EC28A" w14:textId="77777777" w:rsidR="001205EB" w:rsidRPr="00A74AB8" w:rsidRDefault="001205EB" w:rsidP="001676D6">
            <w:pPr>
              <w:rPr>
                <w:rFonts w:ascii="Arial Narrow" w:hAnsi="Arial Narrow"/>
                <w:sz w:val="20"/>
                <w:szCs w:val="20"/>
              </w:rPr>
            </w:pPr>
          </w:p>
        </w:tc>
        <w:tc>
          <w:tcPr>
            <w:tcW w:w="1440" w:type="dxa"/>
          </w:tcPr>
          <w:p w14:paraId="0D9A0426" w14:textId="77777777" w:rsidR="001205EB" w:rsidRPr="00A74AB8" w:rsidRDefault="001205EB" w:rsidP="001676D6">
            <w:pPr>
              <w:rPr>
                <w:rFonts w:ascii="Arial Narrow" w:hAnsi="Arial Narrow"/>
                <w:sz w:val="20"/>
                <w:szCs w:val="20"/>
              </w:rPr>
            </w:pPr>
          </w:p>
        </w:tc>
        <w:tc>
          <w:tcPr>
            <w:tcW w:w="1350" w:type="dxa"/>
          </w:tcPr>
          <w:p w14:paraId="689DDB60" w14:textId="77777777" w:rsidR="001205EB" w:rsidRPr="00A74AB8" w:rsidRDefault="001205EB" w:rsidP="001676D6">
            <w:pPr>
              <w:rPr>
                <w:rFonts w:ascii="Arial Narrow" w:hAnsi="Arial Narrow"/>
                <w:sz w:val="20"/>
                <w:szCs w:val="20"/>
              </w:rPr>
            </w:pPr>
          </w:p>
        </w:tc>
        <w:tc>
          <w:tcPr>
            <w:tcW w:w="1530" w:type="dxa"/>
          </w:tcPr>
          <w:p w14:paraId="0AF5ED36" w14:textId="77777777" w:rsidR="001205EB" w:rsidRPr="00A74AB8" w:rsidRDefault="001205EB" w:rsidP="001676D6">
            <w:pPr>
              <w:rPr>
                <w:rFonts w:ascii="Arial Narrow" w:hAnsi="Arial Narrow"/>
                <w:sz w:val="20"/>
                <w:szCs w:val="20"/>
              </w:rPr>
            </w:pPr>
          </w:p>
        </w:tc>
      </w:tr>
      <w:tr w:rsidR="001205EB" w:rsidRPr="00A74AB8" w14:paraId="3C568A25" w14:textId="77777777" w:rsidTr="001676D6">
        <w:trPr>
          <w:trHeight w:val="260"/>
        </w:trPr>
        <w:tc>
          <w:tcPr>
            <w:tcW w:w="3798" w:type="dxa"/>
            <w:shd w:val="clear" w:color="auto" w:fill="95B3D7" w:themeFill="accent1" w:themeFillTint="99"/>
          </w:tcPr>
          <w:p w14:paraId="05B37FB0" w14:textId="77777777" w:rsidR="001205EB" w:rsidRPr="00A74AB8" w:rsidRDefault="001205EB" w:rsidP="001676D6">
            <w:pPr>
              <w:rPr>
                <w:rFonts w:ascii="Arial Narrow" w:hAnsi="Arial Narrow"/>
                <w:i/>
                <w:sz w:val="20"/>
                <w:szCs w:val="20"/>
              </w:rPr>
            </w:pPr>
            <w:r w:rsidRPr="00A74AB8">
              <w:rPr>
                <w:rFonts w:ascii="Arial Narrow" w:hAnsi="Arial Narrow"/>
                <w:b/>
                <w:sz w:val="20"/>
                <w:szCs w:val="20"/>
              </w:rPr>
              <w:t>Standards</w:t>
            </w:r>
          </w:p>
        </w:tc>
        <w:tc>
          <w:tcPr>
            <w:tcW w:w="4410" w:type="dxa"/>
          </w:tcPr>
          <w:p w14:paraId="523638CF" w14:textId="77777777" w:rsidR="001205EB" w:rsidRPr="00A74AB8" w:rsidRDefault="001205EB" w:rsidP="001676D6">
            <w:pPr>
              <w:rPr>
                <w:rFonts w:ascii="Arial Narrow" w:hAnsi="Arial Narrow"/>
                <w:sz w:val="20"/>
                <w:szCs w:val="20"/>
              </w:rPr>
            </w:pPr>
            <w:r>
              <w:rPr>
                <w:rFonts w:ascii="Arial Narrow" w:hAnsi="Arial Narrow"/>
                <w:sz w:val="20"/>
                <w:szCs w:val="20"/>
              </w:rPr>
              <w:t>GC.24</w:t>
            </w:r>
          </w:p>
        </w:tc>
        <w:tc>
          <w:tcPr>
            <w:tcW w:w="1260" w:type="dxa"/>
          </w:tcPr>
          <w:p w14:paraId="052E4E0C" w14:textId="77777777" w:rsidR="001205EB" w:rsidRPr="00A74AB8" w:rsidRDefault="001205EB" w:rsidP="001676D6">
            <w:pPr>
              <w:rPr>
                <w:rFonts w:ascii="Arial Narrow" w:hAnsi="Arial Narrow"/>
                <w:sz w:val="20"/>
                <w:szCs w:val="20"/>
              </w:rPr>
            </w:pPr>
          </w:p>
        </w:tc>
        <w:tc>
          <w:tcPr>
            <w:tcW w:w="1440" w:type="dxa"/>
          </w:tcPr>
          <w:p w14:paraId="5C74C49A" w14:textId="77777777" w:rsidR="001205EB" w:rsidRPr="00A74AB8" w:rsidRDefault="001205EB" w:rsidP="001676D6">
            <w:pPr>
              <w:rPr>
                <w:rFonts w:ascii="Arial Narrow" w:hAnsi="Arial Narrow"/>
                <w:sz w:val="20"/>
                <w:szCs w:val="20"/>
              </w:rPr>
            </w:pPr>
          </w:p>
        </w:tc>
        <w:tc>
          <w:tcPr>
            <w:tcW w:w="1350" w:type="dxa"/>
          </w:tcPr>
          <w:p w14:paraId="06A7222A" w14:textId="77777777" w:rsidR="001205EB" w:rsidRPr="00A74AB8" w:rsidRDefault="001205EB" w:rsidP="001676D6">
            <w:pPr>
              <w:rPr>
                <w:rFonts w:ascii="Arial Narrow" w:hAnsi="Arial Narrow"/>
                <w:sz w:val="20"/>
                <w:szCs w:val="20"/>
              </w:rPr>
            </w:pPr>
          </w:p>
        </w:tc>
        <w:tc>
          <w:tcPr>
            <w:tcW w:w="1530" w:type="dxa"/>
          </w:tcPr>
          <w:p w14:paraId="54D64D0B" w14:textId="77777777" w:rsidR="001205EB" w:rsidRPr="00A74AB8" w:rsidRDefault="001205EB" w:rsidP="001676D6">
            <w:pPr>
              <w:rPr>
                <w:rFonts w:ascii="Arial Narrow" w:hAnsi="Arial Narrow"/>
                <w:sz w:val="20"/>
                <w:szCs w:val="20"/>
              </w:rPr>
            </w:pPr>
          </w:p>
        </w:tc>
      </w:tr>
      <w:tr w:rsidR="001205EB" w:rsidRPr="00A74AB8" w14:paraId="3E9AAE4F" w14:textId="77777777" w:rsidTr="001676D6">
        <w:tc>
          <w:tcPr>
            <w:tcW w:w="3798" w:type="dxa"/>
            <w:shd w:val="clear" w:color="auto" w:fill="95B3D7" w:themeFill="accent1" w:themeFillTint="99"/>
          </w:tcPr>
          <w:p w14:paraId="5EFE7D8A"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Bell Ringer</w:t>
            </w:r>
          </w:p>
          <w:p w14:paraId="6422F7A3" w14:textId="77777777" w:rsidR="001205EB" w:rsidRPr="00A74AB8" w:rsidRDefault="001205EB" w:rsidP="001676D6">
            <w:pPr>
              <w:rPr>
                <w:rFonts w:ascii="Arial Narrow" w:hAnsi="Arial Narrow"/>
                <w:i/>
                <w:sz w:val="20"/>
                <w:szCs w:val="20"/>
              </w:rPr>
            </w:pPr>
            <w:r w:rsidRPr="00A74AB8">
              <w:rPr>
                <w:rFonts w:ascii="Arial Narrow" w:hAnsi="Arial Narrow"/>
                <w:i/>
                <w:sz w:val="20"/>
                <w:szCs w:val="20"/>
              </w:rPr>
              <w:t xml:space="preserve">Examples: Identifications, Vocabulary, Map Skills (Suggest no more than 5 minutes.) </w:t>
            </w:r>
          </w:p>
        </w:tc>
        <w:tc>
          <w:tcPr>
            <w:tcW w:w="4410" w:type="dxa"/>
          </w:tcPr>
          <w:p w14:paraId="2C83269F" w14:textId="77777777" w:rsidR="001205EB" w:rsidRPr="00A74AB8" w:rsidRDefault="001205EB" w:rsidP="001676D6">
            <w:pPr>
              <w:rPr>
                <w:rFonts w:ascii="Arial Narrow" w:hAnsi="Arial Narrow"/>
                <w:sz w:val="20"/>
                <w:szCs w:val="20"/>
              </w:rPr>
            </w:pPr>
            <w:r>
              <w:rPr>
                <w:rFonts w:ascii="Arial Narrow" w:hAnsi="Arial Narrow"/>
                <w:sz w:val="20"/>
                <w:szCs w:val="20"/>
              </w:rPr>
              <w:t>List, Group Label (Appendix A, p.12)—Executive Branch and the President</w:t>
            </w:r>
          </w:p>
        </w:tc>
        <w:tc>
          <w:tcPr>
            <w:tcW w:w="1260" w:type="dxa"/>
          </w:tcPr>
          <w:p w14:paraId="3E6D65A6" w14:textId="77777777" w:rsidR="001205EB" w:rsidRPr="00A74AB8" w:rsidRDefault="001205EB" w:rsidP="001676D6">
            <w:pPr>
              <w:rPr>
                <w:rFonts w:ascii="Arial Narrow" w:hAnsi="Arial Narrow"/>
                <w:sz w:val="20"/>
                <w:szCs w:val="20"/>
              </w:rPr>
            </w:pPr>
          </w:p>
        </w:tc>
        <w:tc>
          <w:tcPr>
            <w:tcW w:w="1440" w:type="dxa"/>
          </w:tcPr>
          <w:p w14:paraId="05E15A83" w14:textId="77777777" w:rsidR="001205EB" w:rsidRPr="00A74AB8" w:rsidRDefault="001205EB" w:rsidP="001676D6">
            <w:pPr>
              <w:rPr>
                <w:rFonts w:ascii="Arial Narrow" w:hAnsi="Arial Narrow"/>
                <w:sz w:val="20"/>
                <w:szCs w:val="20"/>
              </w:rPr>
            </w:pPr>
          </w:p>
        </w:tc>
        <w:tc>
          <w:tcPr>
            <w:tcW w:w="1350" w:type="dxa"/>
          </w:tcPr>
          <w:p w14:paraId="315A18D3" w14:textId="77777777" w:rsidR="001205EB" w:rsidRPr="00A74AB8" w:rsidRDefault="001205EB" w:rsidP="001676D6">
            <w:pPr>
              <w:rPr>
                <w:rFonts w:ascii="Arial Narrow" w:hAnsi="Arial Narrow"/>
                <w:sz w:val="20"/>
                <w:szCs w:val="20"/>
              </w:rPr>
            </w:pPr>
          </w:p>
        </w:tc>
        <w:tc>
          <w:tcPr>
            <w:tcW w:w="1530" w:type="dxa"/>
          </w:tcPr>
          <w:p w14:paraId="68772A32" w14:textId="77777777" w:rsidR="001205EB" w:rsidRPr="00A74AB8" w:rsidRDefault="001205EB" w:rsidP="001676D6">
            <w:pPr>
              <w:rPr>
                <w:rFonts w:ascii="Arial Narrow" w:hAnsi="Arial Narrow"/>
                <w:sz w:val="20"/>
                <w:szCs w:val="20"/>
              </w:rPr>
            </w:pPr>
          </w:p>
        </w:tc>
      </w:tr>
      <w:tr w:rsidR="001205EB" w:rsidRPr="00A74AB8" w14:paraId="5F750ACD" w14:textId="77777777" w:rsidTr="001676D6">
        <w:tc>
          <w:tcPr>
            <w:tcW w:w="3798" w:type="dxa"/>
            <w:shd w:val="clear" w:color="auto" w:fill="95B3D7" w:themeFill="accent1" w:themeFillTint="99"/>
          </w:tcPr>
          <w:p w14:paraId="4F1DE6FD"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Hook</w:t>
            </w:r>
          </w:p>
          <w:p w14:paraId="49334D07" w14:textId="77777777" w:rsidR="001205EB" w:rsidRPr="00A74AB8" w:rsidRDefault="001205EB" w:rsidP="001676D6">
            <w:pPr>
              <w:rPr>
                <w:rFonts w:ascii="Arial Narrow" w:hAnsi="Arial Narrow"/>
                <w:i/>
                <w:sz w:val="20"/>
                <w:szCs w:val="20"/>
              </w:rPr>
            </w:pPr>
            <w:r w:rsidRPr="00A74AB8">
              <w:rPr>
                <w:rFonts w:ascii="Arial Narrow" w:hAnsi="Arial Narrow"/>
                <w:i/>
                <w:sz w:val="20"/>
                <w:szCs w:val="20"/>
              </w:rPr>
              <w:t>Develop student interest and connect learning to daily standards. This can include whiteboard protocol, daily agenda, teacher modeling of the standards.</w:t>
            </w:r>
          </w:p>
        </w:tc>
        <w:tc>
          <w:tcPr>
            <w:tcW w:w="4410" w:type="dxa"/>
          </w:tcPr>
          <w:p w14:paraId="501EEC92" w14:textId="77777777" w:rsidR="001205EB" w:rsidRPr="00A74AB8" w:rsidRDefault="001205EB" w:rsidP="001676D6">
            <w:pPr>
              <w:pStyle w:val="ListParagraph"/>
              <w:numPr>
                <w:ilvl w:val="0"/>
                <w:numId w:val="6"/>
              </w:numPr>
              <w:rPr>
                <w:rFonts w:ascii="Arial Narrow" w:hAnsi="Arial Narrow"/>
                <w:sz w:val="20"/>
                <w:szCs w:val="20"/>
              </w:rPr>
            </w:pPr>
            <w:r w:rsidRPr="00A74AB8">
              <w:rPr>
                <w:rFonts w:ascii="Arial Narrow" w:hAnsi="Arial Narrow"/>
                <w:sz w:val="20"/>
                <w:szCs w:val="20"/>
              </w:rPr>
              <w:t>Statement of Standards</w:t>
            </w:r>
          </w:p>
          <w:p w14:paraId="4D666D83" w14:textId="77777777" w:rsidR="001205EB" w:rsidRPr="00A74AB8" w:rsidRDefault="001205EB" w:rsidP="001676D6">
            <w:pPr>
              <w:pStyle w:val="ListParagraph"/>
              <w:numPr>
                <w:ilvl w:val="0"/>
                <w:numId w:val="6"/>
              </w:numPr>
              <w:rPr>
                <w:rFonts w:ascii="Arial Narrow" w:hAnsi="Arial Narrow"/>
                <w:sz w:val="20"/>
                <w:szCs w:val="20"/>
              </w:rPr>
            </w:pPr>
            <w:r w:rsidRPr="00A74AB8">
              <w:rPr>
                <w:rFonts w:ascii="Arial Narrow" w:hAnsi="Arial Narrow"/>
                <w:sz w:val="20"/>
                <w:szCs w:val="20"/>
              </w:rPr>
              <w:t>Daily Agenda</w:t>
            </w:r>
          </w:p>
          <w:p w14:paraId="6D841793" w14:textId="77777777" w:rsidR="001205EB" w:rsidRPr="00A74AB8" w:rsidRDefault="001205EB" w:rsidP="001676D6">
            <w:pPr>
              <w:pStyle w:val="ListParagraph"/>
              <w:numPr>
                <w:ilvl w:val="0"/>
                <w:numId w:val="6"/>
              </w:numPr>
              <w:rPr>
                <w:rFonts w:ascii="Arial Narrow" w:hAnsi="Arial Narrow"/>
                <w:sz w:val="20"/>
                <w:szCs w:val="20"/>
              </w:rPr>
            </w:pPr>
            <w:r w:rsidRPr="00A74AB8">
              <w:rPr>
                <w:rFonts w:ascii="Arial Narrow" w:hAnsi="Arial Narrow"/>
                <w:sz w:val="20"/>
                <w:szCs w:val="20"/>
              </w:rPr>
              <w:t xml:space="preserve">Essential Question – What </w:t>
            </w:r>
            <w:r>
              <w:rPr>
                <w:rFonts w:ascii="Arial Narrow" w:hAnsi="Arial Narrow"/>
                <w:sz w:val="20"/>
                <w:szCs w:val="20"/>
              </w:rPr>
              <w:t>are the roles of the President of the United States?</w:t>
            </w:r>
          </w:p>
        </w:tc>
        <w:tc>
          <w:tcPr>
            <w:tcW w:w="1260" w:type="dxa"/>
          </w:tcPr>
          <w:p w14:paraId="7F894C33" w14:textId="77777777" w:rsidR="001205EB" w:rsidRPr="00A74AB8" w:rsidRDefault="001205EB" w:rsidP="001676D6">
            <w:pPr>
              <w:rPr>
                <w:rFonts w:ascii="Arial Narrow" w:hAnsi="Arial Narrow"/>
                <w:sz w:val="20"/>
                <w:szCs w:val="20"/>
              </w:rPr>
            </w:pPr>
          </w:p>
        </w:tc>
        <w:tc>
          <w:tcPr>
            <w:tcW w:w="1440" w:type="dxa"/>
          </w:tcPr>
          <w:p w14:paraId="513D2CA6" w14:textId="77777777" w:rsidR="001205EB" w:rsidRPr="00A74AB8" w:rsidRDefault="001205EB" w:rsidP="001676D6">
            <w:pPr>
              <w:rPr>
                <w:rFonts w:ascii="Arial Narrow" w:hAnsi="Arial Narrow"/>
                <w:sz w:val="20"/>
                <w:szCs w:val="20"/>
              </w:rPr>
            </w:pPr>
          </w:p>
        </w:tc>
        <w:tc>
          <w:tcPr>
            <w:tcW w:w="1350" w:type="dxa"/>
          </w:tcPr>
          <w:p w14:paraId="32E6BA57" w14:textId="77777777" w:rsidR="001205EB" w:rsidRPr="00A74AB8" w:rsidRDefault="001205EB" w:rsidP="001676D6">
            <w:pPr>
              <w:rPr>
                <w:rFonts w:ascii="Arial Narrow" w:hAnsi="Arial Narrow"/>
                <w:sz w:val="20"/>
                <w:szCs w:val="20"/>
              </w:rPr>
            </w:pPr>
          </w:p>
        </w:tc>
        <w:tc>
          <w:tcPr>
            <w:tcW w:w="1530" w:type="dxa"/>
          </w:tcPr>
          <w:p w14:paraId="588773DF" w14:textId="77777777" w:rsidR="001205EB" w:rsidRPr="00A74AB8" w:rsidRDefault="001205EB" w:rsidP="001676D6">
            <w:pPr>
              <w:rPr>
                <w:rFonts w:ascii="Arial Narrow" w:hAnsi="Arial Narrow"/>
                <w:sz w:val="20"/>
                <w:szCs w:val="20"/>
              </w:rPr>
            </w:pPr>
          </w:p>
        </w:tc>
      </w:tr>
      <w:tr w:rsidR="001205EB" w:rsidRPr="00A74AB8" w14:paraId="6BA8E78F" w14:textId="77777777" w:rsidTr="001676D6">
        <w:trPr>
          <w:trHeight w:val="719"/>
        </w:trPr>
        <w:tc>
          <w:tcPr>
            <w:tcW w:w="3798" w:type="dxa"/>
            <w:shd w:val="clear" w:color="auto" w:fill="95B3D7" w:themeFill="accent1" w:themeFillTint="99"/>
          </w:tcPr>
          <w:p w14:paraId="282C3DAE"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Inquiry</w:t>
            </w:r>
          </w:p>
          <w:p w14:paraId="44470292" w14:textId="77777777" w:rsidR="001205EB" w:rsidRPr="00A74AB8" w:rsidRDefault="001205EB" w:rsidP="001676D6">
            <w:pPr>
              <w:rPr>
                <w:rFonts w:ascii="Arial Narrow" w:hAnsi="Arial Narrow"/>
                <w:b/>
                <w:sz w:val="20"/>
                <w:szCs w:val="20"/>
              </w:rPr>
            </w:pPr>
            <w:r w:rsidRPr="00A74AB8">
              <w:rPr>
                <w:rFonts w:ascii="Arial Narrow" w:hAnsi="Arial Narrow"/>
                <w:i/>
                <w:sz w:val="20"/>
                <w:szCs w:val="20"/>
              </w:rPr>
              <w:t>Teacher guided inquiry into content-rich texts, images or other content including.</w:t>
            </w:r>
          </w:p>
        </w:tc>
        <w:tc>
          <w:tcPr>
            <w:tcW w:w="4410" w:type="dxa"/>
          </w:tcPr>
          <w:p w14:paraId="733A6404" w14:textId="77777777" w:rsidR="001205EB" w:rsidRPr="00A74AB8" w:rsidRDefault="001205EB" w:rsidP="001676D6">
            <w:pPr>
              <w:rPr>
                <w:rFonts w:ascii="Arial Narrow" w:hAnsi="Arial Narrow"/>
                <w:sz w:val="20"/>
                <w:szCs w:val="20"/>
              </w:rPr>
            </w:pPr>
            <w:r w:rsidRPr="00A74AB8">
              <w:rPr>
                <w:rFonts w:ascii="Arial Narrow" w:hAnsi="Arial Narrow"/>
                <w:sz w:val="20"/>
                <w:szCs w:val="20"/>
              </w:rPr>
              <w:t xml:space="preserve">Close Read—Article </w:t>
            </w:r>
            <w:r>
              <w:rPr>
                <w:rFonts w:ascii="Arial Narrow" w:hAnsi="Arial Narrow"/>
                <w:sz w:val="20"/>
                <w:szCs w:val="20"/>
              </w:rPr>
              <w:t>II</w:t>
            </w:r>
            <w:r w:rsidRPr="00A74AB8">
              <w:rPr>
                <w:rFonts w:ascii="Arial Narrow" w:hAnsi="Arial Narrow"/>
                <w:sz w:val="20"/>
                <w:szCs w:val="20"/>
              </w:rPr>
              <w:t xml:space="preserve"> of the Constitution</w:t>
            </w:r>
          </w:p>
        </w:tc>
        <w:tc>
          <w:tcPr>
            <w:tcW w:w="1260" w:type="dxa"/>
          </w:tcPr>
          <w:p w14:paraId="221BEA83" w14:textId="77777777" w:rsidR="001205EB" w:rsidRPr="00A74AB8" w:rsidRDefault="001205EB" w:rsidP="001676D6">
            <w:pPr>
              <w:rPr>
                <w:rFonts w:ascii="Arial Narrow" w:hAnsi="Arial Narrow"/>
                <w:sz w:val="20"/>
                <w:szCs w:val="20"/>
              </w:rPr>
            </w:pPr>
          </w:p>
        </w:tc>
        <w:tc>
          <w:tcPr>
            <w:tcW w:w="1440" w:type="dxa"/>
          </w:tcPr>
          <w:p w14:paraId="24005D36" w14:textId="77777777" w:rsidR="001205EB" w:rsidRPr="00A74AB8" w:rsidRDefault="001205EB" w:rsidP="001676D6">
            <w:pPr>
              <w:rPr>
                <w:rFonts w:ascii="Arial Narrow" w:hAnsi="Arial Narrow"/>
                <w:sz w:val="20"/>
                <w:szCs w:val="20"/>
              </w:rPr>
            </w:pPr>
          </w:p>
        </w:tc>
        <w:tc>
          <w:tcPr>
            <w:tcW w:w="1350" w:type="dxa"/>
          </w:tcPr>
          <w:p w14:paraId="3D04AE3E" w14:textId="77777777" w:rsidR="001205EB" w:rsidRPr="00A74AB8" w:rsidRDefault="001205EB" w:rsidP="001676D6">
            <w:pPr>
              <w:rPr>
                <w:rFonts w:ascii="Arial Narrow" w:hAnsi="Arial Narrow"/>
                <w:sz w:val="20"/>
                <w:szCs w:val="20"/>
              </w:rPr>
            </w:pPr>
          </w:p>
        </w:tc>
        <w:tc>
          <w:tcPr>
            <w:tcW w:w="1530" w:type="dxa"/>
          </w:tcPr>
          <w:p w14:paraId="779D6141" w14:textId="77777777" w:rsidR="001205EB" w:rsidRPr="00A74AB8" w:rsidRDefault="001205EB" w:rsidP="001676D6">
            <w:pPr>
              <w:rPr>
                <w:rFonts w:ascii="Arial Narrow" w:hAnsi="Arial Narrow"/>
                <w:sz w:val="20"/>
                <w:szCs w:val="20"/>
              </w:rPr>
            </w:pPr>
          </w:p>
        </w:tc>
      </w:tr>
      <w:tr w:rsidR="001205EB" w:rsidRPr="00A74AB8" w14:paraId="548B41D3" w14:textId="77777777" w:rsidTr="001676D6">
        <w:tc>
          <w:tcPr>
            <w:tcW w:w="3798" w:type="dxa"/>
            <w:shd w:val="clear" w:color="auto" w:fill="95B3D7" w:themeFill="accent1" w:themeFillTint="99"/>
          </w:tcPr>
          <w:p w14:paraId="49C836FC"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Application</w:t>
            </w:r>
          </w:p>
          <w:p w14:paraId="20F239E4" w14:textId="77777777" w:rsidR="001205EB" w:rsidRPr="00A74AB8" w:rsidRDefault="001205EB" w:rsidP="001676D6">
            <w:pPr>
              <w:rPr>
                <w:rFonts w:ascii="Arial Narrow" w:hAnsi="Arial Narrow"/>
                <w:b/>
                <w:sz w:val="20"/>
                <w:szCs w:val="20"/>
              </w:rPr>
            </w:pPr>
            <w:r w:rsidRPr="00A74AB8">
              <w:rPr>
                <w:rFonts w:ascii="Arial Narrow" w:hAnsi="Arial Narrow"/>
                <w:i/>
                <w:sz w:val="20"/>
                <w:szCs w:val="20"/>
              </w:rPr>
              <w:t>Teacher facilitated small group or partner strategies to deepen student understanding and foster robust, collaborative discussion.</w:t>
            </w:r>
          </w:p>
        </w:tc>
        <w:tc>
          <w:tcPr>
            <w:tcW w:w="4410" w:type="dxa"/>
            <w:shd w:val="clear" w:color="auto" w:fill="auto"/>
          </w:tcPr>
          <w:p w14:paraId="07A3993A" w14:textId="77777777" w:rsidR="001205EB" w:rsidRPr="00A74AB8" w:rsidRDefault="001205EB" w:rsidP="001676D6">
            <w:pPr>
              <w:rPr>
                <w:rFonts w:ascii="Arial Narrow" w:hAnsi="Arial Narrow"/>
                <w:sz w:val="20"/>
                <w:szCs w:val="20"/>
              </w:rPr>
            </w:pPr>
            <w:r w:rsidRPr="00A74AB8">
              <w:rPr>
                <w:rFonts w:ascii="Arial Narrow" w:hAnsi="Arial Narrow"/>
                <w:sz w:val="20"/>
                <w:szCs w:val="20"/>
              </w:rPr>
              <w:t xml:space="preserve">Town Hall Circle- Article </w:t>
            </w:r>
            <w:r>
              <w:rPr>
                <w:rFonts w:ascii="Arial Narrow" w:hAnsi="Arial Narrow"/>
                <w:sz w:val="20"/>
                <w:szCs w:val="20"/>
              </w:rPr>
              <w:t>II</w:t>
            </w:r>
            <w:r w:rsidRPr="00A74AB8">
              <w:rPr>
                <w:rFonts w:ascii="Arial Narrow" w:hAnsi="Arial Narrow"/>
                <w:sz w:val="20"/>
                <w:szCs w:val="20"/>
              </w:rPr>
              <w:t xml:space="preserve"> of the Constitution </w:t>
            </w:r>
          </w:p>
        </w:tc>
        <w:tc>
          <w:tcPr>
            <w:tcW w:w="1260" w:type="dxa"/>
          </w:tcPr>
          <w:p w14:paraId="2A39FECB" w14:textId="77777777" w:rsidR="001205EB" w:rsidRPr="00A74AB8" w:rsidRDefault="001205EB" w:rsidP="001676D6">
            <w:pPr>
              <w:rPr>
                <w:rFonts w:ascii="Arial Narrow" w:hAnsi="Arial Narrow"/>
                <w:sz w:val="20"/>
                <w:szCs w:val="20"/>
              </w:rPr>
            </w:pPr>
          </w:p>
        </w:tc>
        <w:tc>
          <w:tcPr>
            <w:tcW w:w="1440" w:type="dxa"/>
          </w:tcPr>
          <w:p w14:paraId="0DF0787B" w14:textId="77777777" w:rsidR="001205EB" w:rsidRPr="00A74AB8" w:rsidRDefault="001205EB" w:rsidP="001676D6">
            <w:pPr>
              <w:rPr>
                <w:rFonts w:ascii="Arial Narrow" w:hAnsi="Arial Narrow"/>
                <w:sz w:val="20"/>
                <w:szCs w:val="20"/>
              </w:rPr>
            </w:pPr>
          </w:p>
        </w:tc>
        <w:tc>
          <w:tcPr>
            <w:tcW w:w="1350" w:type="dxa"/>
          </w:tcPr>
          <w:p w14:paraId="5D4ACC24" w14:textId="77777777" w:rsidR="001205EB" w:rsidRPr="00A74AB8" w:rsidRDefault="001205EB" w:rsidP="001676D6">
            <w:pPr>
              <w:rPr>
                <w:rFonts w:ascii="Arial Narrow" w:hAnsi="Arial Narrow"/>
                <w:sz w:val="20"/>
                <w:szCs w:val="20"/>
              </w:rPr>
            </w:pPr>
          </w:p>
        </w:tc>
        <w:tc>
          <w:tcPr>
            <w:tcW w:w="1530" w:type="dxa"/>
          </w:tcPr>
          <w:p w14:paraId="19866988" w14:textId="77777777" w:rsidR="001205EB" w:rsidRPr="00A74AB8" w:rsidRDefault="001205EB" w:rsidP="001676D6">
            <w:pPr>
              <w:rPr>
                <w:rFonts w:ascii="Arial Narrow" w:hAnsi="Arial Narrow"/>
                <w:sz w:val="20"/>
                <w:szCs w:val="20"/>
              </w:rPr>
            </w:pPr>
          </w:p>
        </w:tc>
      </w:tr>
      <w:tr w:rsidR="001205EB" w:rsidRPr="00A74AB8" w14:paraId="7578FC70" w14:textId="77777777" w:rsidTr="001676D6">
        <w:tc>
          <w:tcPr>
            <w:tcW w:w="3798" w:type="dxa"/>
            <w:shd w:val="clear" w:color="auto" w:fill="95B3D7" w:themeFill="accent1" w:themeFillTint="99"/>
          </w:tcPr>
          <w:p w14:paraId="7D691710" w14:textId="77777777" w:rsidR="001205EB" w:rsidRPr="00A74AB8" w:rsidRDefault="001205EB" w:rsidP="001676D6">
            <w:pPr>
              <w:rPr>
                <w:rFonts w:ascii="Arial Narrow" w:hAnsi="Arial Narrow"/>
                <w:b/>
                <w:sz w:val="20"/>
                <w:szCs w:val="20"/>
              </w:rPr>
            </w:pPr>
            <w:r w:rsidRPr="00A74AB8">
              <w:rPr>
                <w:rFonts w:ascii="Arial Narrow" w:hAnsi="Arial Narrow"/>
                <w:b/>
                <w:sz w:val="20"/>
                <w:szCs w:val="20"/>
              </w:rPr>
              <w:t>Closure</w:t>
            </w:r>
          </w:p>
          <w:p w14:paraId="43A6B1BB" w14:textId="77777777" w:rsidR="001205EB" w:rsidRPr="00A74AB8" w:rsidRDefault="001205EB" w:rsidP="001676D6">
            <w:pPr>
              <w:rPr>
                <w:rFonts w:ascii="Arial Narrow" w:hAnsi="Arial Narrow"/>
                <w:b/>
                <w:sz w:val="20"/>
                <w:szCs w:val="20"/>
              </w:rPr>
            </w:pPr>
            <w:r w:rsidRPr="00A74AB8">
              <w:rPr>
                <w:rFonts w:ascii="Arial Narrow" w:hAnsi="Arial Narrow"/>
                <w:i/>
                <w:sz w:val="20"/>
                <w:szCs w:val="20"/>
              </w:rPr>
              <w:t>Individual students synthesize and/or summarize learning for the day.</w:t>
            </w:r>
          </w:p>
        </w:tc>
        <w:tc>
          <w:tcPr>
            <w:tcW w:w="4410" w:type="dxa"/>
          </w:tcPr>
          <w:p w14:paraId="6CFD2294" w14:textId="77777777" w:rsidR="001205EB" w:rsidRPr="00A74AB8" w:rsidRDefault="001205EB" w:rsidP="001676D6">
            <w:pPr>
              <w:rPr>
                <w:rFonts w:ascii="Arial Narrow" w:hAnsi="Arial Narrow"/>
                <w:sz w:val="20"/>
                <w:szCs w:val="20"/>
              </w:rPr>
            </w:pPr>
            <w:r>
              <w:rPr>
                <w:rFonts w:ascii="Arial Narrow" w:hAnsi="Arial Narrow"/>
                <w:sz w:val="20"/>
                <w:szCs w:val="20"/>
              </w:rPr>
              <w:t>Harvard Visible Thinking Routine—Headlines (The Roles of the President)</w:t>
            </w:r>
          </w:p>
        </w:tc>
        <w:tc>
          <w:tcPr>
            <w:tcW w:w="1260" w:type="dxa"/>
          </w:tcPr>
          <w:p w14:paraId="46248B31" w14:textId="77777777" w:rsidR="001205EB" w:rsidRPr="00A74AB8" w:rsidRDefault="001205EB" w:rsidP="001676D6">
            <w:pPr>
              <w:rPr>
                <w:rFonts w:ascii="Arial Narrow" w:hAnsi="Arial Narrow"/>
                <w:sz w:val="20"/>
                <w:szCs w:val="20"/>
              </w:rPr>
            </w:pPr>
          </w:p>
        </w:tc>
        <w:tc>
          <w:tcPr>
            <w:tcW w:w="1440" w:type="dxa"/>
          </w:tcPr>
          <w:p w14:paraId="02FCA15C" w14:textId="77777777" w:rsidR="001205EB" w:rsidRPr="00A74AB8" w:rsidRDefault="001205EB" w:rsidP="001676D6">
            <w:pPr>
              <w:rPr>
                <w:rFonts w:ascii="Arial Narrow" w:hAnsi="Arial Narrow"/>
                <w:sz w:val="20"/>
                <w:szCs w:val="20"/>
              </w:rPr>
            </w:pPr>
          </w:p>
        </w:tc>
        <w:tc>
          <w:tcPr>
            <w:tcW w:w="1350" w:type="dxa"/>
          </w:tcPr>
          <w:p w14:paraId="30C6EFA2" w14:textId="77777777" w:rsidR="001205EB" w:rsidRPr="00A74AB8" w:rsidRDefault="001205EB" w:rsidP="001676D6">
            <w:pPr>
              <w:rPr>
                <w:rFonts w:ascii="Arial Narrow" w:hAnsi="Arial Narrow"/>
                <w:sz w:val="20"/>
                <w:szCs w:val="20"/>
              </w:rPr>
            </w:pPr>
          </w:p>
        </w:tc>
        <w:tc>
          <w:tcPr>
            <w:tcW w:w="1530" w:type="dxa"/>
          </w:tcPr>
          <w:p w14:paraId="5AE3EFF2" w14:textId="77777777" w:rsidR="001205EB" w:rsidRPr="00A74AB8" w:rsidRDefault="001205EB" w:rsidP="001676D6">
            <w:pPr>
              <w:rPr>
                <w:rFonts w:ascii="Arial Narrow" w:hAnsi="Arial Narrow"/>
                <w:sz w:val="20"/>
                <w:szCs w:val="20"/>
              </w:rPr>
            </w:pPr>
          </w:p>
        </w:tc>
      </w:tr>
    </w:tbl>
    <w:p w14:paraId="6EE6767A" w14:textId="36634FFD" w:rsidR="00B96C3A" w:rsidRDefault="00B96C3A" w:rsidP="002D035F">
      <w:pPr>
        <w:pStyle w:val="Heading1"/>
        <w:rPr>
          <w:rFonts w:ascii="Arial Narrow" w:hAnsi="Arial Narrow"/>
        </w:rPr>
      </w:pPr>
      <w:r>
        <w:rPr>
          <w:rFonts w:ascii="Arial Narrow" w:hAnsi="Arial Narrow"/>
        </w:rPr>
        <w:t xml:space="preserve"> </w:t>
      </w:r>
    </w:p>
    <w:p w14:paraId="3C269852" w14:textId="0DA60D92" w:rsidR="00B96C3A" w:rsidRDefault="00B96C3A" w:rsidP="002D035F">
      <w:pPr>
        <w:pStyle w:val="Heading1"/>
        <w:rPr>
          <w:rFonts w:ascii="Arial Narrow" w:hAnsi="Arial Narrow"/>
        </w:rPr>
      </w:pPr>
    </w:p>
    <w:p w14:paraId="16BEE27E" w14:textId="77777777" w:rsidR="00B96C3A" w:rsidRPr="00B96C3A" w:rsidRDefault="00B96C3A" w:rsidP="00B96C3A"/>
    <w:p w14:paraId="2BC0A0FA" w14:textId="7F5CC537" w:rsidR="002D035F" w:rsidRPr="00B96C3A" w:rsidRDefault="003131AD" w:rsidP="002D035F">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B8277C" w:rsidRPr="00B96C3A">
        <w:rPr>
          <w:rFonts w:ascii="Arial Narrow" w:hAnsi="Arial Narrow"/>
        </w:rPr>
        <w:t>U.S. Government</w:t>
      </w:r>
      <w:r w:rsidR="002D035F" w:rsidRPr="00B96C3A">
        <w:rPr>
          <w:rFonts w:ascii="Arial Narrow" w:hAnsi="Arial Narrow"/>
        </w:rPr>
        <w:t xml:space="preserve">: Quarter </w:t>
      </w:r>
      <w:r w:rsidR="004B1D6E" w:rsidRPr="00B96C3A">
        <w:rPr>
          <w:rFonts w:ascii="Arial Narrow" w:hAnsi="Arial Narrow"/>
        </w:rPr>
        <w:t>2</w:t>
      </w:r>
      <w:r w:rsidR="00B96C3A">
        <w:rPr>
          <w:rFonts w:ascii="Arial Narrow" w:hAnsi="Arial Narrow"/>
        </w:rPr>
        <w:t>,</w:t>
      </w:r>
      <w:r w:rsidR="002D035F" w:rsidRPr="00B96C3A">
        <w:rPr>
          <w:rFonts w:ascii="Arial Narrow" w:hAnsi="Arial Narrow"/>
        </w:rPr>
        <w:t xml:space="preserve"> Unit 1 Vocabulary</w:t>
      </w:r>
    </w:p>
    <w:p w14:paraId="17EC5B02" w14:textId="77777777" w:rsidR="002D035F" w:rsidRPr="00B96C3A" w:rsidRDefault="002D035F" w:rsidP="002D035F">
      <w:pPr>
        <w:rPr>
          <w:rFonts w:ascii="Arial Narrow" w:hAnsi="Arial Narrow"/>
          <w:sz w:val="20"/>
          <w:szCs w:val="20"/>
        </w:rPr>
      </w:pPr>
    </w:p>
    <w:p w14:paraId="06DE81C9" w14:textId="77777777" w:rsidR="00BA4758" w:rsidRPr="00DD197F" w:rsidRDefault="00BA4758" w:rsidP="00BA4758">
      <w:pPr>
        <w:rPr>
          <w:rFonts w:ascii="Arial Narrow" w:hAnsi="Arial Narrow"/>
          <w:sz w:val="20"/>
          <w:szCs w:val="20"/>
        </w:rPr>
      </w:pPr>
      <w:r w:rsidRPr="00DD197F">
        <w:rPr>
          <w:rFonts w:ascii="Arial Narrow" w:hAnsi="Arial Narrow"/>
          <w:sz w:val="20"/>
          <w:szCs w:val="20"/>
        </w:rPr>
        <w:t>Tier 2 Vocabulary</w:t>
      </w:r>
      <w:r>
        <w:rPr>
          <w:rFonts w:ascii="Arial Narrow" w:hAnsi="Arial Narrow"/>
          <w:sz w:val="20"/>
          <w:szCs w:val="20"/>
        </w:rPr>
        <w:t xml:space="preserve"> - </w:t>
      </w:r>
      <w:r>
        <w:rPr>
          <w:rFonts w:ascii="Arial Narrow" w:eastAsia="Times New Roman" w:hAnsi="Arial Narrow" w:cs="Segoe UI"/>
          <w:sz w:val="20"/>
          <w:szCs w:val="20"/>
        </w:rPr>
        <w:t>a</w:t>
      </w:r>
      <w:r w:rsidRPr="00DD197F">
        <w:rPr>
          <w:rFonts w:ascii="Arial Narrow" w:eastAsia="Times New Roman" w:hAnsi="Arial Narrow" w:cs="Segoe UI"/>
          <w:sz w:val="20"/>
          <w:szCs w:val="20"/>
        </w:rPr>
        <w:t xml:space="preserve">djourn, recess, convene, at-large, delegate, tax, public debt, deficit spending, bankruptcy, legal tender, copyright, patent, territory, consensus, appropriate, successor, acquit, censure, quorum, engrossed, treaty, recognition, </w:t>
      </w:r>
      <w:r w:rsidRPr="00DD197F">
        <w:rPr>
          <w:rFonts w:ascii="Arial Narrow" w:eastAsia="Times New Roman" w:hAnsi="Arial Narrow" w:cs="Segoe UI"/>
          <w:i/>
          <w:iCs/>
          <w:sz w:val="20"/>
          <w:szCs w:val="20"/>
        </w:rPr>
        <w:t>persona non-grata</w:t>
      </w:r>
      <w:r w:rsidRPr="00DD197F">
        <w:rPr>
          <w:rFonts w:ascii="Arial Narrow" w:eastAsia="Times New Roman" w:hAnsi="Arial Narrow" w:cs="Segoe UI"/>
          <w:sz w:val="20"/>
          <w:szCs w:val="20"/>
        </w:rPr>
        <w:t>, pardon, domestic</w:t>
      </w:r>
      <w:r>
        <w:rPr>
          <w:rFonts w:ascii="Arial Narrow" w:eastAsia="Times New Roman" w:hAnsi="Arial Narrow" w:cs="Segoe UI"/>
          <w:sz w:val="20"/>
          <w:szCs w:val="20"/>
        </w:rPr>
        <w:t>,</w:t>
      </w:r>
      <w:r w:rsidRPr="00DD197F">
        <w:rPr>
          <w:rFonts w:ascii="Arial Narrow" w:eastAsia="Times New Roman" w:hAnsi="Arial Narrow" w:cs="Segoe UI"/>
          <w:sz w:val="20"/>
          <w:szCs w:val="20"/>
        </w:rPr>
        <w:t xml:space="preserve"> </w:t>
      </w:r>
      <w:r>
        <w:rPr>
          <w:rFonts w:ascii="Arial Narrow" w:hAnsi="Arial Narrow"/>
          <w:sz w:val="20"/>
          <w:szCs w:val="20"/>
        </w:rPr>
        <w:t>a</w:t>
      </w:r>
      <w:r w:rsidRPr="00DD197F">
        <w:rPr>
          <w:rFonts w:ascii="Arial Narrow" w:hAnsi="Arial Narrow"/>
          <w:sz w:val="20"/>
          <w:szCs w:val="20"/>
        </w:rPr>
        <w:t>bsolve, alleviate, alternative, ambivalent, analyze, analyze, animosity, approximate, arbitrary, attribute, beneficial, comprehensive, connotation, contrast, credible, cursory, cynic, dearth, deficient, demonstrate, depict, derive, detract, devastate, digress, dilemma, diligent, dissent, distort, diversion, elation, elicit, escalate, evaluate, exacerbate, excerpt, exemplify, explicit, exposition, falter, feasible, feign, fluctuate, fluctuate, formulate, generate, gist, hypothetical, impartial, implausible, implication, imply, incentive, incoherent, indolent, infamous, infuriate, innovation, intercede, interpret, intimidate, isolate, jeopardize, lucrative, mandatory, mediate, mortify, niche, obscure, obsolete, pacify, perception, perspective, pertinent, ponder, prevalent, proponent, punitive, rapport, rationale, reconcile, redundant, respective, retaliate, sabotage, scrutiny, similar, simulate, squander, succumb, tangible, technique, traumatic, turmoil, valid, verify, viable, vulnerable</w:t>
      </w:r>
    </w:p>
    <w:p w14:paraId="2125B3B2" w14:textId="77777777" w:rsidR="00BA4758" w:rsidRPr="00DD197F" w:rsidRDefault="00BA4758" w:rsidP="00BA4758">
      <w:pPr>
        <w:rPr>
          <w:rFonts w:ascii="Arial Narrow" w:hAnsi="Arial Narrow"/>
          <w:sz w:val="20"/>
          <w:szCs w:val="20"/>
        </w:rPr>
      </w:pPr>
    </w:p>
    <w:p w14:paraId="3E6B6591" w14:textId="77777777" w:rsidR="00BA4758" w:rsidRPr="00DD197F" w:rsidRDefault="00BA4758" w:rsidP="00BA4758">
      <w:pPr>
        <w:rPr>
          <w:rFonts w:ascii="Arial Narrow" w:hAnsi="Arial Narrow"/>
          <w:sz w:val="20"/>
          <w:szCs w:val="20"/>
        </w:rPr>
      </w:pPr>
      <w:r w:rsidRPr="00DD197F">
        <w:rPr>
          <w:rFonts w:ascii="Arial Narrow" w:hAnsi="Arial Narrow"/>
          <w:sz w:val="20"/>
          <w:szCs w:val="20"/>
        </w:rPr>
        <w:t>Tier 3 Vocabulary</w:t>
      </w:r>
      <w:r>
        <w:rPr>
          <w:rFonts w:ascii="Arial Narrow" w:hAnsi="Arial Narrow"/>
          <w:sz w:val="20"/>
          <w:szCs w:val="20"/>
        </w:rPr>
        <w:t xml:space="preserve"> - </w:t>
      </w:r>
      <w:r>
        <w:rPr>
          <w:rFonts w:ascii="Arial Narrow" w:eastAsia="Times New Roman" w:hAnsi="Arial Narrow" w:cs="Segoe UI"/>
          <w:sz w:val="20"/>
          <w:szCs w:val="20"/>
        </w:rPr>
        <w:t>b</w:t>
      </w:r>
      <w:r w:rsidRPr="00DD197F">
        <w:rPr>
          <w:rFonts w:ascii="Arial Narrow" w:eastAsia="Times New Roman" w:hAnsi="Arial Narrow" w:cs="Segoe UI"/>
          <w:sz w:val="20"/>
          <w:szCs w:val="20"/>
        </w:rPr>
        <w:t>icameral, term, session, apportion, reapportion, off-year election, single member district, gerrymander, incumbent, continuous body, constituency, bill, floor consideration, oversight function, franking privilege</w:t>
      </w:r>
    </w:p>
    <w:p w14:paraId="39244477" w14:textId="77777777" w:rsidR="00BA4758" w:rsidRPr="00DD197F" w:rsidRDefault="00BA4758" w:rsidP="00BA4758">
      <w:pPr>
        <w:contextualSpacing/>
        <w:textAlignment w:val="baseline"/>
        <w:rPr>
          <w:rFonts w:ascii="Arial Narrow" w:eastAsia="Times New Roman" w:hAnsi="Arial Narrow" w:cs="Segoe UI"/>
          <w:sz w:val="20"/>
          <w:szCs w:val="20"/>
        </w:rPr>
      </w:pPr>
      <w:r w:rsidRPr="00DD197F">
        <w:rPr>
          <w:rFonts w:ascii="Arial Narrow" w:eastAsia="Times New Roman" w:hAnsi="Arial Narrow" w:cs="Segoe UI"/>
          <w:sz w:val="20"/>
          <w:szCs w:val="20"/>
        </w:rPr>
        <w:t xml:space="preserve">Commerce power, eminent domain, Necessary and Proper Clause, strict construction, liberal construction, impeach, perjury, subpoena, Speaker of the House, President of the Senate, President </w:t>
      </w:r>
      <w:r w:rsidRPr="00DD197F">
        <w:rPr>
          <w:rFonts w:ascii="Arial Narrow" w:eastAsia="Times New Roman" w:hAnsi="Arial Narrow" w:cs="Segoe UI"/>
          <w:i/>
          <w:iCs/>
          <w:sz w:val="20"/>
          <w:szCs w:val="20"/>
        </w:rPr>
        <w:t>pro tempore</w:t>
      </w:r>
      <w:r w:rsidRPr="00DD197F">
        <w:rPr>
          <w:rFonts w:ascii="Arial Narrow" w:eastAsia="Times New Roman" w:hAnsi="Arial Narrow" w:cs="Segoe UI"/>
          <w:sz w:val="20"/>
          <w:szCs w:val="20"/>
        </w:rPr>
        <w:t>, majority leader, minority leader, standing committee, subcommittee, joint committee, conference committee, joint resolution, concurrent resolution, rider, filibuster, cloture, veto, pocket veto</w:t>
      </w:r>
      <w:r>
        <w:rPr>
          <w:rFonts w:ascii="Arial Narrow" w:eastAsia="Times New Roman" w:hAnsi="Arial Narrow" w:cs="Segoe UI"/>
          <w:sz w:val="20"/>
          <w:szCs w:val="20"/>
        </w:rPr>
        <w:t>, p</w:t>
      </w:r>
      <w:r w:rsidRPr="00DD197F">
        <w:rPr>
          <w:rFonts w:ascii="Arial Narrow" w:eastAsia="Times New Roman" w:hAnsi="Arial Narrow" w:cs="Segoe UI"/>
          <w:sz w:val="20"/>
          <w:szCs w:val="20"/>
        </w:rPr>
        <w:t>residential succession, Presidential Succession Act of 1947, presidential elector, electoral vote, winner-take-all, proportional representation, caucus, swing voter, battleground state, district plan, proportional plan, direct popular election</w:t>
      </w:r>
      <w:r>
        <w:rPr>
          <w:rFonts w:ascii="Arial Narrow" w:eastAsia="Times New Roman" w:hAnsi="Arial Narrow" w:cs="Segoe UI"/>
          <w:sz w:val="20"/>
          <w:szCs w:val="20"/>
        </w:rPr>
        <w:t xml:space="preserve">, </w:t>
      </w:r>
      <w:r w:rsidRPr="00DD197F">
        <w:rPr>
          <w:rFonts w:ascii="Arial Narrow" w:eastAsia="Times New Roman" w:hAnsi="Arial Narrow" w:cs="Segoe UI"/>
          <w:sz w:val="20"/>
          <w:szCs w:val="20"/>
        </w:rPr>
        <w:t>Executive Order, executive privilege</w:t>
      </w:r>
      <w:r>
        <w:rPr>
          <w:rFonts w:ascii="Arial Narrow" w:eastAsia="Times New Roman" w:hAnsi="Arial Narrow" w:cs="Segoe UI"/>
          <w:sz w:val="20"/>
          <w:szCs w:val="20"/>
        </w:rPr>
        <w:t>, b</w:t>
      </w:r>
      <w:r w:rsidRPr="00DD197F">
        <w:rPr>
          <w:rFonts w:ascii="Arial Narrow" w:eastAsia="Times New Roman" w:hAnsi="Arial Narrow" w:cs="Segoe UI"/>
          <w:sz w:val="20"/>
          <w:szCs w:val="20"/>
        </w:rPr>
        <w:t>ureaucracy, federal budget, fiscal year, executive department, independent agency</w:t>
      </w:r>
      <w:r>
        <w:rPr>
          <w:rFonts w:ascii="Arial Narrow" w:eastAsia="Times New Roman" w:hAnsi="Arial Narrow" w:cs="Segoe UI"/>
          <w:sz w:val="20"/>
          <w:szCs w:val="20"/>
        </w:rPr>
        <w:t>, i</w:t>
      </w:r>
      <w:r w:rsidRPr="00DD197F">
        <w:rPr>
          <w:rFonts w:ascii="Arial Narrow" w:eastAsia="Times New Roman" w:hAnsi="Arial Narrow" w:cs="Segoe UI"/>
          <w:sz w:val="20"/>
          <w:szCs w:val="20"/>
        </w:rPr>
        <w:t xml:space="preserve">nferior courts, jurisdiction, plaintiff, defendant, appellate jurisdiction, precedent, judicial restraint, judicial activism, </w:t>
      </w:r>
      <w:r>
        <w:rPr>
          <w:rFonts w:ascii="Arial Narrow" w:eastAsia="Times New Roman" w:hAnsi="Arial Narrow" w:cs="Segoe UI"/>
          <w:sz w:val="20"/>
          <w:szCs w:val="20"/>
        </w:rPr>
        <w:t xml:space="preserve">       </w:t>
      </w:r>
      <w:r w:rsidRPr="00DD197F">
        <w:rPr>
          <w:rFonts w:ascii="Arial Narrow" w:eastAsia="Times New Roman" w:hAnsi="Arial Narrow" w:cs="Segoe UI"/>
          <w:sz w:val="20"/>
          <w:szCs w:val="20"/>
        </w:rPr>
        <w:t>criminal case, civil case, writ of certiorari</w:t>
      </w:r>
    </w:p>
    <w:p w14:paraId="02CECC95" w14:textId="77777777" w:rsidR="00D6075F" w:rsidRPr="00B96C3A" w:rsidRDefault="00D6075F" w:rsidP="00D6075F">
      <w:pPr>
        <w:rPr>
          <w:rFonts w:ascii="Arial Narrow" w:hAnsi="Arial Narrow"/>
        </w:rPr>
      </w:pPr>
    </w:p>
    <w:p w14:paraId="528B1106" w14:textId="77777777" w:rsidR="00D6075F" w:rsidRPr="00B96C3A" w:rsidRDefault="00D6075F" w:rsidP="00D6075F">
      <w:pPr>
        <w:rPr>
          <w:rFonts w:ascii="Arial Narrow" w:hAnsi="Arial Narrow"/>
        </w:rPr>
      </w:pPr>
    </w:p>
    <w:p w14:paraId="3C18E30E" w14:textId="77777777" w:rsidR="00D6075F" w:rsidRPr="00B96C3A" w:rsidRDefault="00D6075F" w:rsidP="00D6075F">
      <w:pPr>
        <w:rPr>
          <w:rFonts w:ascii="Arial Narrow" w:hAnsi="Arial Narrow"/>
        </w:rPr>
      </w:pPr>
    </w:p>
    <w:p w14:paraId="21CB72B2" w14:textId="77777777" w:rsidR="00D6075F" w:rsidRPr="00B96C3A" w:rsidRDefault="00D6075F" w:rsidP="00D6075F">
      <w:pPr>
        <w:rPr>
          <w:rFonts w:ascii="Arial Narrow" w:hAnsi="Arial Narrow"/>
        </w:rPr>
      </w:pPr>
    </w:p>
    <w:p w14:paraId="14FBCBA4" w14:textId="77777777" w:rsidR="00D6075F" w:rsidRPr="00B96C3A" w:rsidRDefault="00D6075F" w:rsidP="00D6075F">
      <w:pPr>
        <w:rPr>
          <w:rFonts w:ascii="Arial Narrow" w:hAnsi="Arial Narrow"/>
        </w:rPr>
      </w:pPr>
    </w:p>
    <w:p w14:paraId="1AC0162B" w14:textId="77777777" w:rsidR="00D6075F" w:rsidRPr="00B96C3A" w:rsidRDefault="00D6075F" w:rsidP="00D6075F">
      <w:pPr>
        <w:rPr>
          <w:rFonts w:ascii="Arial Narrow" w:hAnsi="Arial Narrow"/>
        </w:rPr>
      </w:pPr>
    </w:p>
    <w:p w14:paraId="561F1CF4" w14:textId="77777777" w:rsidR="00D6075F" w:rsidRPr="00B96C3A" w:rsidRDefault="00D6075F" w:rsidP="00D6075F">
      <w:pPr>
        <w:rPr>
          <w:rFonts w:ascii="Arial Narrow" w:hAnsi="Arial Narrow"/>
        </w:rPr>
      </w:pPr>
    </w:p>
    <w:p w14:paraId="02A6925D" w14:textId="77777777" w:rsidR="00D6075F" w:rsidRPr="00B96C3A" w:rsidRDefault="00D6075F" w:rsidP="00D6075F">
      <w:pPr>
        <w:rPr>
          <w:rFonts w:ascii="Arial Narrow" w:hAnsi="Arial Narrow"/>
        </w:rPr>
      </w:pPr>
    </w:p>
    <w:p w14:paraId="4B49A578" w14:textId="77777777" w:rsidR="00D6075F" w:rsidRPr="00B96C3A" w:rsidRDefault="00D6075F" w:rsidP="00D6075F">
      <w:pPr>
        <w:rPr>
          <w:rFonts w:ascii="Arial Narrow" w:hAnsi="Arial Narrow"/>
        </w:rPr>
      </w:pPr>
    </w:p>
    <w:p w14:paraId="635DC276" w14:textId="77777777" w:rsidR="00D6075F" w:rsidRPr="00B96C3A" w:rsidRDefault="00D6075F" w:rsidP="00D6075F">
      <w:pPr>
        <w:rPr>
          <w:rFonts w:ascii="Arial Narrow" w:hAnsi="Arial Narrow"/>
        </w:rPr>
      </w:pPr>
    </w:p>
    <w:p w14:paraId="1EFA1FDB" w14:textId="77777777" w:rsidR="00D6075F" w:rsidRPr="00B96C3A" w:rsidRDefault="00D6075F" w:rsidP="00D6075F">
      <w:pPr>
        <w:rPr>
          <w:rFonts w:ascii="Arial Narrow" w:hAnsi="Arial Narrow"/>
        </w:rPr>
      </w:pPr>
    </w:p>
    <w:p w14:paraId="7CA4D91D" w14:textId="77777777" w:rsidR="00D6075F" w:rsidRPr="00B96C3A" w:rsidRDefault="00D6075F" w:rsidP="00D6075F">
      <w:pPr>
        <w:rPr>
          <w:rFonts w:ascii="Arial Narrow" w:hAnsi="Arial Narrow"/>
        </w:rPr>
      </w:pPr>
    </w:p>
    <w:p w14:paraId="5B2A3574" w14:textId="77777777" w:rsidR="00D6075F" w:rsidRPr="00B96C3A" w:rsidRDefault="00D6075F" w:rsidP="00D6075F">
      <w:pPr>
        <w:rPr>
          <w:rFonts w:ascii="Arial Narrow" w:hAnsi="Arial Narrow"/>
        </w:rPr>
      </w:pPr>
    </w:p>
    <w:p w14:paraId="7D519028" w14:textId="77777777" w:rsidR="00D6075F" w:rsidRPr="00B96C3A" w:rsidRDefault="00D6075F" w:rsidP="00D6075F">
      <w:pPr>
        <w:rPr>
          <w:rFonts w:ascii="Arial Narrow" w:hAnsi="Arial Narrow"/>
        </w:rPr>
      </w:pPr>
    </w:p>
    <w:p w14:paraId="3D1459C0" w14:textId="77777777" w:rsidR="00D6075F" w:rsidRPr="00B96C3A" w:rsidRDefault="00D6075F" w:rsidP="00D6075F">
      <w:pPr>
        <w:rPr>
          <w:rFonts w:ascii="Arial Narrow" w:hAnsi="Arial Narrow"/>
        </w:rPr>
      </w:pPr>
    </w:p>
    <w:p w14:paraId="50C3E11B" w14:textId="77777777" w:rsidR="00D6075F" w:rsidRPr="00B96C3A" w:rsidRDefault="00D6075F" w:rsidP="00D6075F">
      <w:pPr>
        <w:rPr>
          <w:rFonts w:ascii="Arial Narrow" w:hAnsi="Arial Narrow"/>
        </w:rPr>
      </w:pPr>
    </w:p>
    <w:p w14:paraId="059FB828" w14:textId="77777777" w:rsidR="00D6075F" w:rsidRDefault="00D6075F" w:rsidP="00D6075F">
      <w:pPr>
        <w:rPr>
          <w:rFonts w:ascii="Arial Narrow" w:hAnsi="Arial Narrow"/>
        </w:rPr>
      </w:pPr>
    </w:p>
    <w:p w14:paraId="2D212811" w14:textId="77777777" w:rsidR="004E28D2" w:rsidRDefault="004E28D2" w:rsidP="00D6075F">
      <w:pPr>
        <w:rPr>
          <w:rFonts w:ascii="Arial Narrow" w:hAnsi="Arial Narrow"/>
        </w:rPr>
      </w:pPr>
    </w:p>
    <w:p w14:paraId="2D10C85A" w14:textId="6443CB0B" w:rsidR="00DA7582" w:rsidRPr="00B96C3A" w:rsidRDefault="00BA4758" w:rsidP="00DA7582">
      <w:pPr>
        <w:pStyle w:val="Heading1"/>
        <w:rPr>
          <w:rFonts w:ascii="Arial Narrow" w:hAnsi="Arial Narrow"/>
        </w:rPr>
      </w:pPr>
      <w:bookmarkStart w:id="2" w:name="_Hlk487759434"/>
      <w:r>
        <w:rPr>
          <w:rFonts w:ascii="Arial Narrow" w:hAnsi="Arial Narrow"/>
        </w:rPr>
        <w:lastRenderedPageBreak/>
        <w:t>H</w:t>
      </w:r>
      <w:r w:rsidR="003131AD">
        <w:rPr>
          <w:rFonts w:ascii="Arial Narrow" w:hAnsi="Arial Narrow"/>
        </w:rPr>
        <w:t>igh School</w:t>
      </w:r>
      <w:r w:rsidR="003131AD" w:rsidRPr="00B96C3A">
        <w:rPr>
          <w:rFonts w:ascii="Arial Narrow" w:hAnsi="Arial Narrow"/>
        </w:rPr>
        <w:t xml:space="preserve"> </w:t>
      </w:r>
      <w:r w:rsidR="004B309B" w:rsidRPr="00B96C3A">
        <w:rPr>
          <w:rFonts w:ascii="Arial Narrow" w:hAnsi="Arial Narrow"/>
        </w:rPr>
        <w:t>U.S. Government</w:t>
      </w:r>
      <w:r w:rsidR="00DA7582" w:rsidRPr="00B96C3A">
        <w:rPr>
          <w:rFonts w:ascii="Arial Narrow" w:hAnsi="Arial Narrow"/>
        </w:rPr>
        <w:t xml:space="preserve">: Quarter </w:t>
      </w:r>
      <w:r w:rsidR="00D92C23" w:rsidRPr="00B96C3A">
        <w:rPr>
          <w:rFonts w:ascii="Arial Narrow" w:hAnsi="Arial Narrow"/>
        </w:rPr>
        <w:t>2</w:t>
      </w:r>
      <w:r w:rsidR="004E28D2">
        <w:rPr>
          <w:rFonts w:ascii="Arial Narrow" w:hAnsi="Arial Narrow"/>
        </w:rPr>
        <w:t>,</w:t>
      </w:r>
      <w:r w:rsidR="00DA7582" w:rsidRPr="00B96C3A">
        <w:rPr>
          <w:rFonts w:ascii="Arial Narrow" w:hAnsi="Arial Narrow"/>
        </w:rPr>
        <w:t xml:space="preserve"> Unit 1 </w:t>
      </w:r>
      <w:r w:rsidR="004E28D2">
        <w:rPr>
          <w:rFonts w:ascii="Arial Narrow" w:hAnsi="Arial Narrow"/>
        </w:rPr>
        <w:t xml:space="preserve">- </w:t>
      </w:r>
      <w:r w:rsidR="00DA7582" w:rsidRPr="00B96C3A">
        <w:rPr>
          <w:rFonts w:ascii="Arial Narrow" w:hAnsi="Arial Narrow"/>
        </w:rPr>
        <w:t>Week 1</w:t>
      </w:r>
    </w:p>
    <w:tbl>
      <w:tblPr>
        <w:tblStyle w:val="TableGrid"/>
        <w:tblW w:w="5091" w:type="pct"/>
        <w:tblLook w:val="04A0" w:firstRow="1" w:lastRow="0" w:firstColumn="1" w:lastColumn="0" w:noHBand="0" w:noVBand="1"/>
      </w:tblPr>
      <w:tblGrid>
        <w:gridCol w:w="2228"/>
        <w:gridCol w:w="10958"/>
      </w:tblGrid>
      <w:tr w:rsidR="00BA4758" w:rsidRPr="00A74AB8" w14:paraId="7F739B12" w14:textId="77777777" w:rsidTr="001676D6">
        <w:trPr>
          <w:trHeight w:val="260"/>
        </w:trPr>
        <w:tc>
          <w:tcPr>
            <w:tcW w:w="5000" w:type="pct"/>
            <w:gridSpan w:val="2"/>
            <w:shd w:val="clear" w:color="auto" w:fill="95B3D7" w:themeFill="accent1" w:themeFillTint="99"/>
          </w:tcPr>
          <w:bookmarkEnd w:id="2"/>
          <w:p w14:paraId="693A5FA1" w14:textId="0269F723" w:rsidR="00BA4758" w:rsidRPr="00B875F9" w:rsidRDefault="00BA4758" w:rsidP="001676D6">
            <w:pPr>
              <w:rPr>
                <w:rFonts w:ascii="Arial Narrow" w:hAnsi="Arial Narrow"/>
                <w:b/>
                <w:sz w:val="24"/>
                <w:szCs w:val="24"/>
              </w:rPr>
            </w:pPr>
            <w:r w:rsidRPr="00B875F9">
              <w:rPr>
                <w:rFonts w:ascii="Arial Narrow" w:hAnsi="Arial Narrow"/>
                <w:b/>
                <w:sz w:val="24"/>
                <w:szCs w:val="24"/>
              </w:rPr>
              <w:t>Branches of Government and the Supreme</w:t>
            </w:r>
            <w:r>
              <w:rPr>
                <w:rFonts w:ascii="Arial Narrow" w:hAnsi="Arial Narrow"/>
                <w:b/>
                <w:sz w:val="24"/>
                <w:szCs w:val="24"/>
              </w:rPr>
              <w:t xml:space="preserve"> Court: Week 1 </w:t>
            </w:r>
            <w:r w:rsidRPr="00B875F9">
              <w:rPr>
                <w:rFonts w:ascii="Arial Narrow" w:hAnsi="Arial Narrow"/>
                <w:b/>
                <w:sz w:val="24"/>
                <w:szCs w:val="24"/>
              </w:rPr>
              <w:t>- Legislative Branch</w:t>
            </w:r>
          </w:p>
        </w:tc>
      </w:tr>
      <w:tr w:rsidR="00BA4758" w:rsidRPr="00A74AB8" w14:paraId="66EF8E9C" w14:textId="77777777" w:rsidTr="001676D6">
        <w:tc>
          <w:tcPr>
            <w:tcW w:w="845" w:type="pct"/>
            <w:shd w:val="clear" w:color="auto" w:fill="95B3D7" w:themeFill="accent1" w:themeFillTint="99"/>
          </w:tcPr>
          <w:p w14:paraId="1110FDD9"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Essential Question(s)</w:t>
            </w:r>
          </w:p>
        </w:tc>
        <w:tc>
          <w:tcPr>
            <w:tcW w:w="4155" w:type="pct"/>
          </w:tcPr>
          <w:p w14:paraId="53E72E7F" w14:textId="77777777" w:rsidR="00BA4758" w:rsidRPr="00B875F9"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sidRPr="00883F02">
              <w:rPr>
                <w:rFonts w:ascii="Arial Narrow" w:eastAsia="Times New Roman" w:hAnsi="Arial Narrow" w:cs="Segoe UI"/>
                <w:sz w:val="20"/>
                <w:szCs w:val="20"/>
              </w:rPr>
              <w:t>Whose views should members of Congress represent when voting?</w:t>
            </w:r>
            <w:r>
              <w:rPr>
                <w:rFonts w:ascii="Arial Narrow" w:eastAsia="Times New Roman" w:hAnsi="Arial Narrow" w:cs="Segoe UI"/>
                <w:sz w:val="20"/>
                <w:szCs w:val="20"/>
              </w:rPr>
              <w:t xml:space="preserve">  Why </w:t>
            </w:r>
            <w:r w:rsidRPr="00883F02">
              <w:rPr>
                <w:rFonts w:ascii="Arial Narrow" w:eastAsia="Times New Roman" w:hAnsi="Arial Narrow" w:cs="Segoe UI"/>
                <w:sz w:val="20"/>
                <w:szCs w:val="20"/>
              </w:rPr>
              <w:t>does the Constitution establish a bicameral legislature?</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How are the seats in the House distributed and what qualification must members meet?</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How does the Senate differ from the House?</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roles and functions do members of Congress perform?</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should be the limits on the powers of Congress?</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powers over money and commerce does the Constitution give to Congress and what limits does it put on these powers?</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How do the expressed powers reflect the Framers’ commitment to creating a strong but limited National Government?</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How has the doctrine of implied powers increased the powers of Congress?</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non</w:t>
            </w:r>
            <w:r>
              <w:rPr>
                <w:rFonts w:ascii="Arial Narrow" w:eastAsia="Times New Roman" w:hAnsi="Arial Narrow" w:cs="Segoe UI"/>
                <w:sz w:val="20"/>
                <w:szCs w:val="20"/>
              </w:rPr>
              <w:t>-</w:t>
            </w:r>
            <w:r w:rsidRPr="00883F02">
              <w:rPr>
                <w:rFonts w:ascii="Arial Narrow" w:eastAsia="Times New Roman" w:hAnsi="Arial Narrow" w:cs="Segoe UI"/>
                <w:sz w:val="20"/>
                <w:szCs w:val="20"/>
              </w:rPr>
              <w:t>legislative powers does the Constitution delegate to Congress?</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Can and should the lawmaking process be improved?</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How do committees help Congress do its work?</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steps does a successful bill follow as it moves through the House?</w:t>
            </w:r>
            <w:r>
              <w:rPr>
                <w:rFonts w:ascii="Arial Narrow" w:eastAsia="Times New Roman" w:hAnsi="Arial Narrow" w:cs="Segoe UI"/>
                <w:sz w:val="20"/>
                <w:szCs w:val="20"/>
              </w:rPr>
              <w:t xml:space="preserve">  </w:t>
            </w:r>
            <w:r w:rsidRPr="00883F02">
              <w:rPr>
                <w:rFonts w:ascii="Arial Narrow" w:eastAsia="Times New Roman" w:hAnsi="Arial Narrow" w:cs="Segoe UI"/>
                <w:sz w:val="20"/>
                <w:szCs w:val="20"/>
              </w:rPr>
              <w:t>What are the major differences in the lawmaking process in the House and the Senate?</w:t>
            </w:r>
          </w:p>
        </w:tc>
      </w:tr>
      <w:tr w:rsidR="00BA4758" w:rsidRPr="00A74AB8" w14:paraId="66BA963E" w14:textId="77777777" w:rsidTr="001676D6">
        <w:tc>
          <w:tcPr>
            <w:tcW w:w="845" w:type="pct"/>
            <w:shd w:val="clear" w:color="auto" w:fill="95B3D7" w:themeFill="accent1" w:themeFillTint="99"/>
          </w:tcPr>
          <w:p w14:paraId="0F3ED3A9"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Student Outcomes</w:t>
            </w:r>
          </w:p>
        </w:tc>
        <w:tc>
          <w:tcPr>
            <w:tcW w:w="4155" w:type="pct"/>
          </w:tcPr>
          <w:p w14:paraId="784ABDD4" w14:textId="29918426" w:rsidR="00BA4758" w:rsidRPr="00883F02" w:rsidRDefault="00BA4758" w:rsidP="001676D6">
            <w:pPr>
              <w:pStyle w:val="NoSpacing"/>
              <w:rPr>
                <w:rFonts w:ascii="Arial Narrow" w:eastAsia="Times New Roman" w:hAnsi="Arial Narrow" w:cs="Segoe UI"/>
                <w:sz w:val="20"/>
                <w:szCs w:val="20"/>
              </w:rPr>
            </w:pPr>
            <w:r>
              <w:rPr>
                <w:rFonts w:ascii="Arial Narrow" w:eastAsia="Times New Roman" w:hAnsi="Arial Narrow" w:cs="Segoe UI"/>
                <w:sz w:val="20"/>
                <w:szCs w:val="20"/>
              </w:rPr>
              <w:t>Students can analyze Article I</w:t>
            </w:r>
            <w:r w:rsidRPr="00883F02">
              <w:rPr>
                <w:rFonts w:ascii="Arial Narrow" w:eastAsia="Times New Roman" w:hAnsi="Arial Narrow" w:cs="Segoe UI"/>
                <w:sz w:val="20"/>
                <w:szCs w:val="20"/>
              </w:rPr>
              <w:t xml:space="preserve"> of the Constitution, citing evidence for key topics, including: eligibility, term, removal, and powers</w:t>
            </w:r>
            <w:r>
              <w:rPr>
                <w:rFonts w:ascii="Arial Narrow" w:eastAsia="Times New Roman" w:hAnsi="Arial Narrow" w:cs="Segoe UI"/>
                <w:sz w:val="20"/>
                <w:szCs w:val="20"/>
              </w:rPr>
              <w:t>.</w:t>
            </w:r>
          </w:p>
          <w:p w14:paraId="66615A23" w14:textId="77777777" w:rsidR="00BA4758" w:rsidRDefault="00BA4758" w:rsidP="001676D6">
            <w:pPr>
              <w:pStyle w:val="NoSpacing"/>
              <w:rPr>
                <w:rFonts w:ascii="Arial Narrow" w:eastAsia="Times New Roman" w:hAnsi="Arial Narrow" w:cs="Segoe UI"/>
                <w:sz w:val="20"/>
                <w:szCs w:val="20"/>
              </w:rPr>
            </w:pPr>
            <w:r w:rsidRPr="00883F02">
              <w:rPr>
                <w:rFonts w:ascii="Arial Narrow" w:eastAsia="Times New Roman" w:hAnsi="Arial Narrow" w:cs="Segoe UI"/>
                <w:sz w:val="20"/>
                <w:szCs w:val="20"/>
              </w:rPr>
              <w:t>Students will describe the extent of the powers the President and Congress have in foreign affairs</w:t>
            </w:r>
            <w:r>
              <w:rPr>
                <w:rFonts w:ascii="Arial Narrow" w:eastAsia="Times New Roman" w:hAnsi="Arial Narrow" w:cs="Segoe UI"/>
                <w:sz w:val="20"/>
                <w:szCs w:val="20"/>
              </w:rPr>
              <w:t>.</w:t>
            </w:r>
          </w:p>
          <w:p w14:paraId="3FCBCEC0" w14:textId="77777777" w:rsidR="00BA4758" w:rsidRDefault="00BA4758" w:rsidP="001676D6">
            <w:pPr>
              <w:pStyle w:val="NoSpacing"/>
              <w:rPr>
                <w:rFonts w:ascii="Arial Narrow" w:eastAsia="Times New Roman" w:hAnsi="Arial Narrow" w:cs="Segoe UI"/>
                <w:sz w:val="20"/>
                <w:szCs w:val="20"/>
              </w:rPr>
            </w:pPr>
            <w:r>
              <w:rPr>
                <w:rFonts w:ascii="Arial Narrow" w:eastAsia="Times New Roman" w:hAnsi="Arial Narrow" w:cs="Segoe UI"/>
                <w:sz w:val="20"/>
                <w:szCs w:val="20"/>
              </w:rPr>
              <w:t>Students can demonstrate the steps from idea, to bill, to law.</w:t>
            </w:r>
          </w:p>
          <w:p w14:paraId="08C77405" w14:textId="77777777" w:rsidR="00BA4758" w:rsidRPr="00883F02" w:rsidRDefault="00BA4758" w:rsidP="001676D6">
            <w:pPr>
              <w:pStyle w:val="NoSpacing"/>
              <w:rPr>
                <w:rFonts w:ascii="Arial Narrow" w:hAnsi="Arial Narrow"/>
                <w:bCs/>
                <w:sz w:val="20"/>
                <w:szCs w:val="20"/>
              </w:rPr>
            </w:pPr>
            <w:r>
              <w:rPr>
                <w:rFonts w:ascii="Arial Narrow" w:eastAsia="Times New Roman" w:hAnsi="Arial Narrow" w:cs="Segoe UI"/>
                <w:sz w:val="20"/>
                <w:szCs w:val="20"/>
              </w:rPr>
              <w:t>Students can explain constitutional checks on the branches.</w:t>
            </w:r>
          </w:p>
        </w:tc>
      </w:tr>
      <w:tr w:rsidR="00BA4758" w:rsidRPr="00A74AB8" w14:paraId="699346A2" w14:textId="77777777" w:rsidTr="001676D6">
        <w:tc>
          <w:tcPr>
            <w:tcW w:w="845" w:type="pct"/>
            <w:shd w:val="clear" w:color="auto" w:fill="95B3D7" w:themeFill="accent1" w:themeFillTint="99"/>
          </w:tcPr>
          <w:p w14:paraId="1F22ABBB"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Texts</w:t>
            </w:r>
          </w:p>
        </w:tc>
        <w:tc>
          <w:tcPr>
            <w:tcW w:w="4155" w:type="pct"/>
          </w:tcPr>
          <w:p w14:paraId="1022EB4B" w14:textId="77777777" w:rsidR="00BA4758" w:rsidRPr="00883F02" w:rsidRDefault="00BA4758" w:rsidP="001676D6">
            <w:pPr>
              <w:rPr>
                <w:rFonts w:ascii="Arial Narrow" w:hAnsi="Arial Narrow"/>
                <w:b/>
                <w:sz w:val="20"/>
                <w:szCs w:val="20"/>
              </w:rPr>
            </w:pPr>
            <w:r w:rsidRPr="00883F02">
              <w:rPr>
                <w:rFonts w:ascii="Arial Narrow" w:hAnsi="Arial Narrow"/>
                <w:b/>
                <w:sz w:val="20"/>
                <w:szCs w:val="20"/>
              </w:rPr>
              <w:t xml:space="preserve">Text Book: </w:t>
            </w:r>
            <w:r w:rsidRPr="00883F02">
              <w:rPr>
                <w:rFonts w:ascii="Arial Narrow" w:eastAsia="Calibri" w:hAnsi="Arial Narrow" w:cs="Calibri"/>
                <w:i/>
                <w:iCs/>
                <w:sz w:val="20"/>
                <w:szCs w:val="20"/>
              </w:rPr>
              <w:t>Magruder’s American Government and Civics, TN Edition</w:t>
            </w:r>
            <w:r w:rsidRPr="00883F02">
              <w:rPr>
                <w:rFonts w:ascii="Arial Narrow" w:eastAsia="Calibri" w:hAnsi="Arial Narrow" w:cs="Calibri"/>
                <w:iCs/>
                <w:sz w:val="20"/>
                <w:szCs w:val="20"/>
              </w:rPr>
              <w:t>, Chapters 10-12</w:t>
            </w:r>
          </w:p>
          <w:p w14:paraId="26A9653A" w14:textId="77777777" w:rsidR="00BA4758" w:rsidRPr="00883F02" w:rsidRDefault="00BA4758" w:rsidP="001676D6">
            <w:pPr>
              <w:pStyle w:val="NoSpacing"/>
              <w:rPr>
                <w:rFonts w:ascii="Arial Narrow" w:hAnsi="Arial Narrow"/>
                <w:b/>
                <w:sz w:val="20"/>
                <w:szCs w:val="20"/>
              </w:rPr>
            </w:pPr>
            <w:r w:rsidRPr="00883F02">
              <w:rPr>
                <w:rFonts w:ascii="Arial Narrow" w:hAnsi="Arial Narrow"/>
                <w:b/>
                <w:sz w:val="20"/>
                <w:szCs w:val="20"/>
              </w:rPr>
              <w:t xml:space="preserve">Required Texts </w:t>
            </w:r>
          </w:p>
          <w:p w14:paraId="4B9D38C3" w14:textId="1BEC345E" w:rsidR="00BA4758" w:rsidRPr="00B875F9" w:rsidRDefault="00BA4758" w:rsidP="001676D6">
            <w:pPr>
              <w:pStyle w:val="NoSpacing"/>
              <w:numPr>
                <w:ilvl w:val="0"/>
                <w:numId w:val="8"/>
              </w:numPr>
              <w:rPr>
                <w:rFonts w:ascii="Arial Narrow" w:hAnsi="Arial Narrow"/>
                <w:b/>
                <w:sz w:val="20"/>
                <w:szCs w:val="20"/>
              </w:rPr>
            </w:pPr>
            <w:r>
              <w:rPr>
                <w:rFonts w:ascii="Arial Narrow" w:hAnsi="Arial Narrow"/>
                <w:sz w:val="20"/>
                <w:szCs w:val="20"/>
              </w:rPr>
              <w:t>Article I of the US Constitution</w:t>
            </w:r>
          </w:p>
          <w:p w14:paraId="699770BF" w14:textId="77777777" w:rsidR="00BA4758" w:rsidRPr="00883F02" w:rsidRDefault="00BA4758" w:rsidP="001676D6">
            <w:pPr>
              <w:pStyle w:val="NoSpacing"/>
              <w:rPr>
                <w:rFonts w:ascii="Arial Narrow" w:hAnsi="Arial Narrow"/>
                <w:b/>
                <w:sz w:val="20"/>
                <w:szCs w:val="20"/>
              </w:rPr>
            </w:pPr>
            <w:r w:rsidRPr="00883F02">
              <w:rPr>
                <w:rFonts w:ascii="Arial Narrow" w:hAnsi="Arial Narrow"/>
                <w:b/>
                <w:sz w:val="20"/>
                <w:szCs w:val="20"/>
              </w:rPr>
              <w:t>Recommended Protocol(s):</w:t>
            </w:r>
            <w:r w:rsidRPr="00883F02">
              <w:rPr>
                <w:rFonts w:ascii="Arial Narrow" w:hAnsi="Arial Narrow"/>
                <w:sz w:val="20"/>
                <w:szCs w:val="20"/>
              </w:rPr>
              <w:t xml:space="preserve"> Close Read Protocol, Read Aloud, Document Analysis Templates</w:t>
            </w:r>
          </w:p>
          <w:p w14:paraId="71CD3C68" w14:textId="77777777" w:rsidR="00BA4758" w:rsidRPr="00B875F9" w:rsidRDefault="00BA4758" w:rsidP="001676D6">
            <w:pPr>
              <w:pStyle w:val="NoSpacing"/>
              <w:rPr>
                <w:rFonts w:ascii="Arial Narrow" w:hAnsi="Arial Narrow"/>
                <w:b/>
                <w:sz w:val="20"/>
                <w:szCs w:val="20"/>
              </w:rPr>
            </w:pPr>
            <w:r w:rsidRPr="00883F02">
              <w:rPr>
                <w:rFonts w:ascii="Arial Narrow" w:hAnsi="Arial Narrow"/>
                <w:b/>
                <w:sz w:val="20"/>
                <w:szCs w:val="20"/>
              </w:rPr>
              <w:t xml:space="preserve">Supplemental Texts: </w:t>
            </w:r>
          </w:p>
        </w:tc>
      </w:tr>
      <w:tr w:rsidR="00BA4758" w:rsidRPr="00A74AB8" w14:paraId="189F24DD" w14:textId="77777777" w:rsidTr="001676D6">
        <w:tc>
          <w:tcPr>
            <w:tcW w:w="845" w:type="pct"/>
            <w:shd w:val="clear" w:color="auto" w:fill="95B3D7" w:themeFill="accent1" w:themeFillTint="99"/>
          </w:tcPr>
          <w:p w14:paraId="1C6E0ECC"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 xml:space="preserve">Suggested Classroom Strategies </w:t>
            </w:r>
          </w:p>
        </w:tc>
        <w:tc>
          <w:tcPr>
            <w:tcW w:w="4155" w:type="pct"/>
          </w:tcPr>
          <w:p w14:paraId="453A60E8"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Annotating Primary Sources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sidRPr="00B875F9">
              <w:rPr>
                <w:rFonts w:ascii="Arial Narrow" w:hAnsi="Arial Narrow"/>
                <w:sz w:val="20"/>
                <w:szCs w:val="20"/>
              </w:rPr>
              <w:t>13):</w:t>
            </w:r>
            <w:r w:rsidRPr="00883F02">
              <w:rPr>
                <w:rFonts w:ascii="Arial Narrow" w:hAnsi="Arial Narrow"/>
                <w:sz w:val="20"/>
                <w:szCs w:val="20"/>
              </w:rPr>
              <w:t xml:space="preserve"> Article I of the Constitution</w:t>
            </w:r>
          </w:p>
          <w:p w14:paraId="6BA471FB" w14:textId="77777777" w:rsidR="00BA4758" w:rsidRPr="00883F02" w:rsidRDefault="00BA4758" w:rsidP="001676D6">
            <w:pPr>
              <w:spacing w:before="60" w:after="60"/>
              <w:ind w:left="720" w:hanging="720"/>
              <w:rPr>
                <w:rFonts w:ascii="Arial Narrow" w:hAnsi="Arial Narrow"/>
                <w:sz w:val="20"/>
                <w:szCs w:val="20"/>
              </w:rPr>
            </w:pPr>
            <w:r w:rsidRPr="00883F02">
              <w:rPr>
                <w:rFonts w:ascii="Arial Narrow" w:hAnsi="Arial Narrow"/>
                <w:b/>
                <w:sz w:val="20"/>
                <w:szCs w:val="20"/>
              </w:rPr>
              <w:t xml:space="preserve">Big Paper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Pr>
                <w:rFonts w:ascii="Arial Narrow" w:hAnsi="Arial Narrow"/>
                <w:sz w:val="20"/>
                <w:szCs w:val="20"/>
              </w:rPr>
              <w:t>27) -</w:t>
            </w:r>
            <w:r w:rsidRPr="00883F02">
              <w:rPr>
                <w:rFonts w:ascii="Arial Narrow" w:hAnsi="Arial Narrow"/>
                <w:sz w:val="20"/>
                <w:szCs w:val="20"/>
              </w:rPr>
              <w:t xml:space="preserve"> Writing a letter to a Public Official</w:t>
            </w:r>
          </w:p>
          <w:p w14:paraId="1EB591E3" w14:textId="77777777" w:rsidR="00BA4758" w:rsidRPr="00883F02" w:rsidRDefault="00BA4758" w:rsidP="001676D6">
            <w:pPr>
              <w:spacing w:before="60" w:after="60"/>
              <w:ind w:left="720" w:hanging="720"/>
              <w:rPr>
                <w:rFonts w:ascii="Arial Narrow" w:hAnsi="Arial Narrow"/>
                <w:sz w:val="20"/>
                <w:szCs w:val="20"/>
              </w:rPr>
            </w:pPr>
            <w:r w:rsidRPr="00883F02">
              <w:rPr>
                <w:rFonts w:ascii="Arial Narrow" w:hAnsi="Arial Narrow"/>
                <w:b/>
                <w:sz w:val="20"/>
                <w:szCs w:val="20"/>
              </w:rPr>
              <w:t xml:space="preserve">Gallery Walk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Pr>
                <w:rFonts w:ascii="Arial Narrow" w:hAnsi="Arial Narrow"/>
                <w:sz w:val="20"/>
                <w:szCs w:val="20"/>
              </w:rPr>
              <w:t xml:space="preserve">81) - </w:t>
            </w:r>
            <w:r w:rsidRPr="00883F02">
              <w:rPr>
                <w:rFonts w:ascii="Arial Narrow" w:hAnsi="Arial Narrow"/>
                <w:sz w:val="20"/>
                <w:szCs w:val="20"/>
              </w:rPr>
              <w:t>Qualifications (formal/informal) for members of Congress</w:t>
            </w:r>
          </w:p>
          <w:p w14:paraId="36AA73ED" w14:textId="77777777" w:rsidR="00BA4758" w:rsidRPr="00883F02" w:rsidRDefault="00BA4758" w:rsidP="001676D6">
            <w:pPr>
              <w:spacing w:before="60" w:after="60"/>
              <w:ind w:left="720" w:hanging="720"/>
              <w:rPr>
                <w:rFonts w:ascii="Arial Narrow" w:hAnsi="Arial Narrow"/>
                <w:sz w:val="20"/>
                <w:szCs w:val="20"/>
              </w:rPr>
            </w:pPr>
            <w:r w:rsidRPr="00883F02">
              <w:rPr>
                <w:rFonts w:ascii="Arial Narrow" w:hAnsi="Arial Narrow"/>
                <w:b/>
                <w:sz w:val="20"/>
                <w:szCs w:val="20"/>
              </w:rPr>
              <w:t xml:space="preserve">Jigsaw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Pr>
                <w:rFonts w:ascii="Arial Narrow" w:hAnsi="Arial Narrow"/>
                <w:sz w:val="20"/>
                <w:szCs w:val="20"/>
              </w:rPr>
              <w:t>101) -</w:t>
            </w:r>
            <w:r w:rsidRPr="00883F02">
              <w:rPr>
                <w:rFonts w:ascii="Arial Narrow" w:hAnsi="Arial Narrow"/>
                <w:sz w:val="20"/>
                <w:szCs w:val="20"/>
              </w:rPr>
              <w:t xml:space="preserve"> Congressional Districts, Gerrymandering, Congressional Apportionment</w:t>
            </w:r>
          </w:p>
          <w:p w14:paraId="442E295C" w14:textId="77777777" w:rsidR="00BA4758" w:rsidRPr="00883F02" w:rsidRDefault="00BA4758" w:rsidP="001676D6">
            <w:pPr>
              <w:spacing w:before="60" w:after="60"/>
              <w:ind w:left="720" w:hanging="720"/>
              <w:rPr>
                <w:rFonts w:ascii="Arial Narrow" w:hAnsi="Arial Narrow"/>
                <w:sz w:val="20"/>
                <w:szCs w:val="20"/>
              </w:rPr>
            </w:pPr>
            <w:r w:rsidRPr="00883F02">
              <w:rPr>
                <w:rFonts w:ascii="Arial Narrow" w:hAnsi="Arial Narrow"/>
                <w:b/>
                <w:sz w:val="20"/>
                <w:szCs w:val="20"/>
              </w:rPr>
              <w:t xml:space="preserve">Socratic Seminar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Pr>
                <w:rFonts w:ascii="Arial Narrow" w:hAnsi="Arial Narrow"/>
                <w:sz w:val="20"/>
                <w:szCs w:val="20"/>
              </w:rPr>
              <w:t>138) -</w:t>
            </w:r>
            <w:r w:rsidRPr="00883F02">
              <w:rPr>
                <w:rFonts w:ascii="Arial Narrow" w:hAnsi="Arial Narrow"/>
                <w:sz w:val="20"/>
                <w:szCs w:val="20"/>
              </w:rPr>
              <w:t xml:space="preserve"> Should Congress have term limits? </w:t>
            </w:r>
          </w:p>
          <w:p w14:paraId="39F5753B" w14:textId="77777777" w:rsidR="00BA4758" w:rsidRPr="00883F02" w:rsidRDefault="00BA4758" w:rsidP="001676D6">
            <w:pPr>
              <w:spacing w:before="60" w:after="60"/>
              <w:ind w:left="720" w:hanging="720"/>
              <w:rPr>
                <w:rFonts w:ascii="Arial Narrow" w:hAnsi="Arial Narrow"/>
                <w:sz w:val="20"/>
                <w:szCs w:val="20"/>
              </w:rPr>
            </w:pPr>
            <w:r w:rsidRPr="00883F02">
              <w:rPr>
                <w:rFonts w:ascii="Arial Narrow" w:hAnsi="Arial Narrow"/>
                <w:b/>
                <w:sz w:val="20"/>
                <w:szCs w:val="20"/>
              </w:rPr>
              <w:t xml:space="preserve">Town Hall Circle </w:t>
            </w:r>
            <w:r w:rsidRPr="00B875F9">
              <w:rPr>
                <w:rFonts w:ascii="Arial Narrow" w:hAnsi="Arial Narrow"/>
                <w:sz w:val="20"/>
                <w:szCs w:val="20"/>
              </w:rPr>
              <w:t xml:space="preserve">(Appendix B </w:t>
            </w:r>
            <w:r w:rsidRPr="00B875F9">
              <w:rPr>
                <w:rFonts w:ascii="Arial Narrow" w:eastAsia="Times New Roman" w:hAnsi="Arial Narrow" w:cs="Segoe UI"/>
                <w:sz w:val="20"/>
                <w:szCs w:val="20"/>
              </w:rPr>
              <w:t>p.</w:t>
            </w:r>
            <w:r>
              <w:rPr>
                <w:rFonts w:ascii="Arial Narrow" w:hAnsi="Arial Narrow"/>
                <w:sz w:val="20"/>
                <w:szCs w:val="20"/>
              </w:rPr>
              <w:t>154) -</w:t>
            </w:r>
            <w:r w:rsidRPr="00B875F9">
              <w:rPr>
                <w:rFonts w:ascii="Arial Narrow" w:hAnsi="Arial Narrow"/>
                <w:sz w:val="20"/>
                <w:szCs w:val="20"/>
              </w:rPr>
              <w:t xml:space="preserve"> </w:t>
            </w:r>
            <w:r w:rsidRPr="00883F02">
              <w:rPr>
                <w:rFonts w:ascii="Arial Narrow" w:hAnsi="Arial Narrow"/>
                <w:sz w:val="20"/>
                <w:szCs w:val="20"/>
              </w:rPr>
              <w:t>Different Powers of Congress</w:t>
            </w:r>
          </w:p>
        </w:tc>
      </w:tr>
      <w:tr w:rsidR="00BA4758" w:rsidRPr="00A74AB8" w14:paraId="62EBBAA9" w14:textId="77777777" w:rsidTr="001676D6">
        <w:tc>
          <w:tcPr>
            <w:tcW w:w="845" w:type="pct"/>
            <w:shd w:val="clear" w:color="auto" w:fill="95B3D7" w:themeFill="accent1" w:themeFillTint="99"/>
          </w:tcPr>
          <w:p w14:paraId="2C55F041"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Assessment(s)</w:t>
            </w:r>
          </w:p>
        </w:tc>
        <w:tc>
          <w:tcPr>
            <w:tcW w:w="4155" w:type="pct"/>
          </w:tcPr>
          <w:p w14:paraId="77EEA967" w14:textId="77777777" w:rsidR="00BA4758" w:rsidRDefault="00BA4758" w:rsidP="001676D6">
            <w:pPr>
              <w:pStyle w:val="BasicParagraph"/>
              <w:spacing w:line="240" w:lineRule="auto"/>
              <w:rPr>
                <w:rFonts w:ascii="Arial Narrow" w:hAnsi="Arial Narrow" w:cs="Futura-Medium"/>
                <w:i/>
                <w:iCs/>
                <w:sz w:val="20"/>
                <w:szCs w:val="20"/>
              </w:rPr>
            </w:pPr>
            <w:r w:rsidRPr="11AED54E">
              <w:rPr>
                <w:rFonts w:ascii="Arial Narrow" w:hAnsi="Arial Narrow" w:cs="Futura-Medium"/>
                <w:i/>
                <w:iCs/>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r>
              <w:rPr>
                <w:rFonts w:ascii="Arial Narrow" w:hAnsi="Arial Narrow" w:cs="Futura-Medium"/>
                <w:i/>
                <w:iCs/>
                <w:sz w:val="20"/>
                <w:szCs w:val="20"/>
              </w:rPr>
              <w:t xml:space="preserve">  </w:t>
            </w:r>
          </w:p>
          <w:p w14:paraId="19E5D2AD" w14:textId="77777777" w:rsidR="00BA4758" w:rsidRDefault="00BA4758" w:rsidP="001676D6">
            <w:pPr>
              <w:pStyle w:val="BasicParagraph"/>
              <w:spacing w:line="240" w:lineRule="auto"/>
              <w:rPr>
                <w:rFonts w:ascii="Arial Narrow" w:hAnsi="Arial Narrow" w:cs="Futura-Medium"/>
                <w:iCs/>
                <w:sz w:val="20"/>
                <w:szCs w:val="20"/>
              </w:rPr>
            </w:pPr>
          </w:p>
          <w:p w14:paraId="20CFECE0" w14:textId="77777777" w:rsidR="00BA4758" w:rsidRPr="00F46572" w:rsidRDefault="00BA4758" w:rsidP="001676D6">
            <w:pPr>
              <w:pStyle w:val="BasicParagraph"/>
              <w:rPr>
                <w:rFonts w:ascii="Arial Narrow" w:hAnsi="Arial Narrow" w:cs="Calibri"/>
                <w:b/>
                <w:bCs/>
                <w:sz w:val="20"/>
                <w:szCs w:val="20"/>
              </w:rPr>
            </w:pPr>
            <w:r>
              <w:rPr>
                <w:rFonts w:ascii="Arial Narrow" w:hAnsi="Arial Narrow" w:cs="Futura-Medium"/>
                <w:iCs/>
                <w:sz w:val="20"/>
                <w:szCs w:val="20"/>
              </w:rPr>
              <w:t>Explain the process by which a bill becomes a law, using a sample law of your own creation.  Explain each step of the law from idea to final passage.</w:t>
            </w:r>
          </w:p>
          <w:p w14:paraId="63BEFF6D" w14:textId="77777777" w:rsidR="00BA4758" w:rsidRPr="00F46572" w:rsidRDefault="00BA4758" w:rsidP="001676D6">
            <w:pPr>
              <w:widowControl w:val="0"/>
              <w:autoSpaceDE w:val="0"/>
              <w:autoSpaceDN w:val="0"/>
              <w:adjustRightInd w:val="0"/>
              <w:rPr>
                <w:rFonts w:ascii="Arial Narrow" w:hAnsi="Arial Narrow" w:cs="Calibri"/>
                <w:sz w:val="20"/>
                <w:szCs w:val="20"/>
              </w:rPr>
            </w:pPr>
            <w:r w:rsidRPr="11AED54E">
              <w:rPr>
                <w:rFonts w:ascii="Arial Narrow" w:hAnsi="Arial Narrow" w:cs="Calibri"/>
                <w:b/>
                <w:bCs/>
                <w:sz w:val="20"/>
                <w:szCs w:val="20"/>
              </w:rPr>
              <w:t>As you write, follow the directions below.</w:t>
            </w:r>
          </w:p>
          <w:p w14:paraId="3159DF53" w14:textId="77777777" w:rsidR="00BA4758" w:rsidRPr="00F46572" w:rsidRDefault="00BA4758"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11AED54E">
              <w:rPr>
                <w:rFonts w:ascii="Arial Narrow" w:hAnsi="Arial Narrow" w:cs="Calibri"/>
                <w:sz w:val="20"/>
                <w:szCs w:val="20"/>
              </w:rPr>
              <w:t>Address all parts of the prompt.</w:t>
            </w:r>
          </w:p>
          <w:p w14:paraId="5FD94E1D" w14:textId="77777777" w:rsidR="00BA4758" w:rsidRPr="00F46572" w:rsidRDefault="00BA4758"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11AED54E">
              <w:rPr>
                <w:rFonts w:ascii="Arial Narrow" w:hAnsi="Arial Narrow" w:cs="Calibri"/>
                <w:sz w:val="20"/>
                <w:szCs w:val="20"/>
              </w:rPr>
              <w:t>Include information and examples from your own knowledge of social studies.</w:t>
            </w:r>
          </w:p>
          <w:p w14:paraId="2E969C02" w14:textId="77777777" w:rsidR="00BA4758" w:rsidRPr="00B875F9" w:rsidRDefault="00BA4758" w:rsidP="001676D6">
            <w:pPr>
              <w:pStyle w:val="ListParagraph"/>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00B875F9">
              <w:rPr>
                <w:rFonts w:ascii="Arial Narrow" w:hAnsi="Arial Narrow" w:cs="Calibri"/>
                <w:sz w:val="20"/>
                <w:szCs w:val="20"/>
              </w:rPr>
              <w:t>Use evidence from the sources to support your response.</w:t>
            </w:r>
          </w:p>
        </w:tc>
      </w:tr>
      <w:tr w:rsidR="00BA4758" w:rsidRPr="00A74AB8" w14:paraId="3EB4AFC0" w14:textId="77777777" w:rsidTr="001676D6">
        <w:tc>
          <w:tcPr>
            <w:tcW w:w="845" w:type="pct"/>
            <w:shd w:val="clear" w:color="auto" w:fill="95B3D7" w:themeFill="accent1" w:themeFillTint="99"/>
          </w:tcPr>
          <w:p w14:paraId="0864DF9B"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Standards</w:t>
            </w:r>
          </w:p>
        </w:tc>
        <w:tc>
          <w:tcPr>
            <w:tcW w:w="4155" w:type="pct"/>
          </w:tcPr>
          <w:p w14:paraId="6E801DAA" w14:textId="4E875F80" w:rsidR="00BA4758" w:rsidRPr="00BA4758" w:rsidRDefault="00BA4758" w:rsidP="00BA4758">
            <w:pPr>
              <w:pStyle w:val="BodyText"/>
              <w:kinsoku w:val="0"/>
              <w:overflowPunct w:val="0"/>
              <w:ind w:right="150"/>
              <w:rPr>
                <w:rFonts w:ascii="Arial Narrow" w:hAnsi="Arial Narrow"/>
                <w:sz w:val="20"/>
                <w:szCs w:val="20"/>
              </w:rPr>
            </w:pPr>
            <w:r w:rsidRPr="00BA4758">
              <w:rPr>
                <w:rFonts w:ascii="Arial Narrow" w:hAnsi="Arial Narrow"/>
                <w:sz w:val="20"/>
                <w:szCs w:val="20"/>
              </w:rPr>
              <w:t>GC.9 Analyze Article I of the Constitution as it relates to the legislative branch, including eligibility for office and lengths of terms of representatives and senators; election to office; the roles of the House and Senate in impeachment proceedings; the role of the vice president; the enumerated legislative powers; and the process by which a bill becomes a law.</w:t>
            </w:r>
            <w:r w:rsidRPr="00BA4758">
              <w:rPr>
                <w:rFonts w:ascii="Arial Narrow" w:hAnsi="Arial Narrow"/>
                <w:spacing w:val="-3"/>
                <w:sz w:val="20"/>
                <w:szCs w:val="20"/>
              </w:rPr>
              <w:t xml:space="preserve"> </w:t>
            </w:r>
            <w:r w:rsidRPr="00BA4758">
              <w:rPr>
                <w:rFonts w:ascii="Arial Narrow" w:hAnsi="Arial Narrow"/>
                <w:sz w:val="20"/>
                <w:szCs w:val="20"/>
              </w:rPr>
              <w:t>(P)</w:t>
            </w:r>
          </w:p>
          <w:p w14:paraId="2CA52C00" w14:textId="77777777" w:rsidR="00BA4758" w:rsidRPr="00BA4758" w:rsidRDefault="00BA4758" w:rsidP="00BA4758">
            <w:pPr>
              <w:pStyle w:val="BodyText"/>
              <w:kinsoku w:val="0"/>
              <w:overflowPunct w:val="0"/>
              <w:rPr>
                <w:rFonts w:ascii="Arial Narrow" w:hAnsi="Arial Narrow"/>
                <w:sz w:val="20"/>
                <w:szCs w:val="20"/>
              </w:rPr>
            </w:pPr>
            <w:r w:rsidRPr="00BA4758">
              <w:rPr>
                <w:rFonts w:ascii="Arial Narrow" w:hAnsi="Arial Narrow"/>
                <w:sz w:val="20"/>
                <w:szCs w:val="20"/>
              </w:rPr>
              <w:t>GC.11 Identify current representatives from Tennessee in the legislative branch of the national government. (P, TN)</w:t>
            </w:r>
          </w:p>
          <w:p w14:paraId="2A9286C5" w14:textId="77777777" w:rsidR="00BA4758" w:rsidRPr="00BA4758" w:rsidRDefault="00BA4758" w:rsidP="00BA4758">
            <w:pPr>
              <w:pStyle w:val="BodyText"/>
              <w:kinsoku w:val="0"/>
              <w:overflowPunct w:val="0"/>
              <w:spacing w:before="80"/>
              <w:rPr>
                <w:rFonts w:ascii="Arial Narrow" w:hAnsi="Arial Narrow"/>
                <w:sz w:val="20"/>
                <w:szCs w:val="20"/>
              </w:rPr>
            </w:pPr>
            <w:r w:rsidRPr="00BA4758">
              <w:rPr>
                <w:rFonts w:ascii="Arial Narrow" w:hAnsi="Arial Narrow"/>
                <w:sz w:val="20"/>
                <w:szCs w:val="20"/>
              </w:rPr>
              <w:lastRenderedPageBreak/>
              <w:t>GC.21 Analyze the processes of lawmaking, including the role of lobbying and the media. (P)</w:t>
            </w:r>
          </w:p>
          <w:p w14:paraId="20E2FA9A" w14:textId="01F6D944" w:rsidR="00BA4758" w:rsidRPr="00883F02" w:rsidRDefault="00BA4758" w:rsidP="00BA4758">
            <w:pPr>
              <w:pStyle w:val="BodyText"/>
              <w:kinsoku w:val="0"/>
              <w:overflowPunct w:val="0"/>
              <w:rPr>
                <w:rFonts w:ascii="Arial Narrow" w:hAnsi="Arial Narrow"/>
                <w:sz w:val="20"/>
                <w:szCs w:val="20"/>
              </w:rPr>
            </w:pPr>
            <w:r w:rsidRPr="00BA4758">
              <w:rPr>
                <w:rFonts w:ascii="Arial Narrow" w:hAnsi="Arial Narrow"/>
                <w:sz w:val="20"/>
                <w:szCs w:val="20"/>
              </w:rPr>
              <w:t>GC.24 Identify and explain powers that the Constitution gives to the President and Congress in the area of foreign affairs. (P)</w:t>
            </w:r>
          </w:p>
        </w:tc>
      </w:tr>
    </w:tbl>
    <w:p w14:paraId="6B499E35" w14:textId="77777777" w:rsidR="00B7547E" w:rsidRPr="00B96C3A" w:rsidRDefault="00B7547E" w:rsidP="00B7547E">
      <w:pPr>
        <w:rPr>
          <w:rFonts w:ascii="Arial Narrow" w:hAnsi="Arial Narrow"/>
        </w:rPr>
      </w:pPr>
    </w:p>
    <w:p w14:paraId="024753A4" w14:textId="6EB6F860" w:rsidR="000E2AB4" w:rsidRPr="00B96C3A" w:rsidRDefault="000E2AB4" w:rsidP="00B7547E">
      <w:pPr>
        <w:rPr>
          <w:rFonts w:ascii="Arial Narrow" w:hAnsi="Arial Narrow"/>
        </w:rPr>
      </w:pPr>
    </w:p>
    <w:p w14:paraId="1A66FB8B" w14:textId="77777777" w:rsidR="00131F8A" w:rsidRPr="00B96C3A" w:rsidRDefault="00131F8A" w:rsidP="00B7547E">
      <w:pPr>
        <w:rPr>
          <w:rFonts w:ascii="Arial Narrow" w:hAnsi="Arial Narrow"/>
        </w:rPr>
      </w:pPr>
    </w:p>
    <w:p w14:paraId="7BCCC11D" w14:textId="77777777" w:rsidR="00131F8A" w:rsidRPr="00B96C3A" w:rsidRDefault="00131F8A" w:rsidP="00B7547E">
      <w:pPr>
        <w:rPr>
          <w:rFonts w:ascii="Arial Narrow" w:hAnsi="Arial Narrow"/>
        </w:rPr>
      </w:pPr>
    </w:p>
    <w:p w14:paraId="791962A1" w14:textId="77777777" w:rsidR="00131F8A" w:rsidRPr="00B96C3A" w:rsidRDefault="00131F8A" w:rsidP="00B7547E">
      <w:pPr>
        <w:rPr>
          <w:rFonts w:ascii="Arial Narrow" w:hAnsi="Arial Narrow"/>
        </w:rPr>
      </w:pPr>
    </w:p>
    <w:p w14:paraId="5DE9A64F" w14:textId="77777777" w:rsidR="00131F8A" w:rsidRPr="00B96C3A" w:rsidRDefault="00131F8A" w:rsidP="00B7547E">
      <w:pPr>
        <w:rPr>
          <w:rFonts w:ascii="Arial Narrow" w:hAnsi="Arial Narrow"/>
        </w:rPr>
      </w:pPr>
    </w:p>
    <w:p w14:paraId="679E0D39" w14:textId="77777777" w:rsidR="00131F8A" w:rsidRPr="00B96C3A" w:rsidRDefault="00131F8A" w:rsidP="00B7547E">
      <w:pPr>
        <w:rPr>
          <w:rFonts w:ascii="Arial Narrow" w:hAnsi="Arial Narrow"/>
        </w:rPr>
      </w:pPr>
    </w:p>
    <w:p w14:paraId="356E2C75" w14:textId="77777777" w:rsidR="00131F8A" w:rsidRPr="00B96C3A" w:rsidRDefault="00131F8A" w:rsidP="00B7547E">
      <w:pPr>
        <w:rPr>
          <w:rFonts w:ascii="Arial Narrow" w:hAnsi="Arial Narrow"/>
        </w:rPr>
      </w:pPr>
    </w:p>
    <w:p w14:paraId="5EAC5BCB" w14:textId="77777777" w:rsidR="00131F8A" w:rsidRPr="00B96C3A" w:rsidRDefault="00131F8A" w:rsidP="00B7547E">
      <w:pPr>
        <w:rPr>
          <w:rFonts w:ascii="Arial Narrow" w:hAnsi="Arial Narrow"/>
        </w:rPr>
      </w:pPr>
    </w:p>
    <w:p w14:paraId="154A6C0A" w14:textId="77777777" w:rsidR="00131F8A" w:rsidRPr="00B96C3A" w:rsidRDefault="00131F8A" w:rsidP="00B7547E">
      <w:pPr>
        <w:rPr>
          <w:rFonts w:ascii="Arial Narrow" w:hAnsi="Arial Narrow"/>
        </w:rPr>
      </w:pPr>
    </w:p>
    <w:p w14:paraId="631F87AF" w14:textId="77777777" w:rsidR="00131F8A" w:rsidRPr="00B96C3A" w:rsidRDefault="00131F8A" w:rsidP="00B7547E">
      <w:pPr>
        <w:rPr>
          <w:rFonts w:ascii="Arial Narrow" w:hAnsi="Arial Narrow"/>
        </w:rPr>
      </w:pPr>
    </w:p>
    <w:p w14:paraId="4BA52C6D" w14:textId="77777777" w:rsidR="00131F8A" w:rsidRPr="00B96C3A" w:rsidRDefault="00131F8A" w:rsidP="00B7547E">
      <w:pPr>
        <w:rPr>
          <w:rFonts w:ascii="Arial Narrow" w:hAnsi="Arial Narrow"/>
        </w:rPr>
      </w:pPr>
    </w:p>
    <w:p w14:paraId="1AA62200" w14:textId="77777777" w:rsidR="00131F8A" w:rsidRPr="00B96C3A" w:rsidRDefault="00131F8A" w:rsidP="00B7547E">
      <w:pPr>
        <w:rPr>
          <w:rFonts w:ascii="Arial Narrow" w:hAnsi="Arial Narrow"/>
        </w:rPr>
      </w:pPr>
    </w:p>
    <w:p w14:paraId="727309A7" w14:textId="77777777" w:rsidR="00131F8A" w:rsidRPr="00B96C3A" w:rsidRDefault="00131F8A" w:rsidP="00B7547E">
      <w:pPr>
        <w:rPr>
          <w:rFonts w:ascii="Arial Narrow" w:hAnsi="Arial Narrow"/>
        </w:rPr>
      </w:pPr>
    </w:p>
    <w:p w14:paraId="42463997" w14:textId="77777777" w:rsidR="00131F8A" w:rsidRPr="00B96C3A" w:rsidRDefault="00131F8A" w:rsidP="00B7547E">
      <w:pPr>
        <w:rPr>
          <w:rFonts w:ascii="Arial Narrow" w:hAnsi="Arial Narrow"/>
        </w:rPr>
      </w:pPr>
    </w:p>
    <w:p w14:paraId="1B1C1B51" w14:textId="77777777" w:rsidR="00131F8A" w:rsidRPr="00B96C3A" w:rsidRDefault="00131F8A" w:rsidP="00B7547E">
      <w:pPr>
        <w:rPr>
          <w:rFonts w:ascii="Arial Narrow" w:hAnsi="Arial Narrow"/>
        </w:rPr>
      </w:pPr>
    </w:p>
    <w:p w14:paraId="2050B484" w14:textId="77777777" w:rsidR="00131F8A" w:rsidRPr="00B96C3A" w:rsidRDefault="00131F8A" w:rsidP="00B7547E">
      <w:pPr>
        <w:rPr>
          <w:rFonts w:ascii="Arial Narrow" w:hAnsi="Arial Narrow"/>
        </w:rPr>
      </w:pPr>
    </w:p>
    <w:p w14:paraId="5329E75F" w14:textId="77777777" w:rsidR="00131F8A" w:rsidRPr="00B96C3A" w:rsidRDefault="00131F8A" w:rsidP="00B7547E">
      <w:pPr>
        <w:rPr>
          <w:rFonts w:ascii="Arial Narrow" w:hAnsi="Arial Narrow"/>
        </w:rPr>
      </w:pPr>
    </w:p>
    <w:p w14:paraId="099E02EE" w14:textId="77777777" w:rsidR="00131F8A" w:rsidRPr="00B96C3A" w:rsidRDefault="00131F8A" w:rsidP="00B7547E">
      <w:pPr>
        <w:rPr>
          <w:rFonts w:ascii="Arial Narrow" w:hAnsi="Arial Narrow"/>
        </w:rPr>
      </w:pPr>
    </w:p>
    <w:p w14:paraId="0DE308A8" w14:textId="77777777" w:rsidR="00131F8A" w:rsidRPr="00B96C3A" w:rsidRDefault="00131F8A" w:rsidP="00B7547E">
      <w:pPr>
        <w:rPr>
          <w:rFonts w:ascii="Arial Narrow" w:hAnsi="Arial Narrow"/>
        </w:rPr>
      </w:pPr>
    </w:p>
    <w:p w14:paraId="59CFBE3E" w14:textId="77777777" w:rsidR="00131F8A" w:rsidRPr="00B96C3A" w:rsidRDefault="00131F8A" w:rsidP="00B7547E">
      <w:pPr>
        <w:rPr>
          <w:rFonts w:ascii="Arial Narrow" w:hAnsi="Arial Narrow"/>
        </w:rPr>
      </w:pPr>
    </w:p>
    <w:p w14:paraId="11C2269F" w14:textId="77777777" w:rsidR="00131F8A" w:rsidRPr="00B96C3A" w:rsidRDefault="00131F8A" w:rsidP="00B7547E">
      <w:pPr>
        <w:rPr>
          <w:rFonts w:ascii="Arial Narrow" w:hAnsi="Arial Narrow"/>
        </w:rPr>
      </w:pPr>
    </w:p>
    <w:p w14:paraId="605049EC" w14:textId="75F9AA7D" w:rsidR="00131F8A" w:rsidRDefault="00131F8A" w:rsidP="00B7547E">
      <w:pPr>
        <w:rPr>
          <w:rFonts w:ascii="Arial Narrow" w:hAnsi="Arial Narrow"/>
        </w:rPr>
      </w:pPr>
    </w:p>
    <w:p w14:paraId="060E84BD" w14:textId="77777777" w:rsidR="00BA4758" w:rsidRPr="00B96C3A" w:rsidRDefault="00BA4758" w:rsidP="00B7547E">
      <w:pPr>
        <w:rPr>
          <w:rFonts w:ascii="Arial Narrow" w:hAnsi="Arial Narrow"/>
        </w:rPr>
      </w:pPr>
    </w:p>
    <w:p w14:paraId="0330CA5D" w14:textId="77777777" w:rsidR="00131F8A" w:rsidRPr="00B96C3A" w:rsidRDefault="00131F8A" w:rsidP="00B7547E">
      <w:pPr>
        <w:rPr>
          <w:rFonts w:ascii="Arial Narrow" w:hAnsi="Arial Narrow"/>
        </w:rPr>
      </w:pPr>
    </w:p>
    <w:p w14:paraId="01D00D48" w14:textId="77777777" w:rsidR="00131F8A" w:rsidRPr="00B96C3A" w:rsidRDefault="00131F8A" w:rsidP="00B7547E">
      <w:pPr>
        <w:rPr>
          <w:rFonts w:ascii="Arial Narrow" w:hAnsi="Arial Narrow"/>
        </w:rPr>
      </w:pPr>
    </w:p>
    <w:p w14:paraId="259A3F2E" w14:textId="77777777" w:rsidR="00131F8A" w:rsidRPr="00B96C3A" w:rsidRDefault="00131F8A" w:rsidP="00B7547E">
      <w:pPr>
        <w:rPr>
          <w:rFonts w:ascii="Arial Narrow" w:hAnsi="Arial Narrow"/>
        </w:rPr>
      </w:pPr>
    </w:p>
    <w:p w14:paraId="2BD80844" w14:textId="00067C1C" w:rsidR="00E47ED1" w:rsidRDefault="00E47ED1" w:rsidP="00B741DE">
      <w:pPr>
        <w:pStyle w:val="Heading1"/>
        <w:rPr>
          <w:rFonts w:ascii="Arial Narrow" w:hAnsi="Arial Narrow"/>
        </w:rPr>
      </w:pPr>
    </w:p>
    <w:p w14:paraId="15C42211" w14:textId="77777777" w:rsidR="00E47ED1" w:rsidRPr="00E47ED1" w:rsidRDefault="00E47ED1" w:rsidP="00E47ED1"/>
    <w:p w14:paraId="0E3196D5" w14:textId="18D36330" w:rsidR="00B741DE" w:rsidRPr="00B96C3A" w:rsidRDefault="003131AD" w:rsidP="00B741DE">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B741DE" w:rsidRPr="00B96C3A">
        <w:rPr>
          <w:rFonts w:ascii="Arial Narrow" w:hAnsi="Arial Narrow"/>
        </w:rPr>
        <w:t>U.S. Government: Quarter 2</w:t>
      </w:r>
      <w:r w:rsidR="00B863FD">
        <w:rPr>
          <w:rFonts w:ascii="Arial Narrow" w:hAnsi="Arial Narrow"/>
        </w:rPr>
        <w:t>,</w:t>
      </w:r>
      <w:r w:rsidR="00DD57E1" w:rsidRPr="00B96C3A">
        <w:rPr>
          <w:rFonts w:ascii="Arial Narrow" w:hAnsi="Arial Narrow"/>
        </w:rPr>
        <w:t xml:space="preserve"> Unit 1 </w:t>
      </w:r>
      <w:r w:rsidR="00B863FD">
        <w:rPr>
          <w:rFonts w:ascii="Arial Narrow" w:hAnsi="Arial Narrow"/>
        </w:rPr>
        <w:t xml:space="preserve">- </w:t>
      </w:r>
      <w:r w:rsidR="00DD57E1" w:rsidRPr="00B96C3A">
        <w:rPr>
          <w:rFonts w:ascii="Arial Narrow" w:hAnsi="Arial Narrow"/>
        </w:rPr>
        <w:t>Week 2</w:t>
      </w:r>
    </w:p>
    <w:tbl>
      <w:tblPr>
        <w:tblStyle w:val="TableGrid"/>
        <w:tblW w:w="5091" w:type="pct"/>
        <w:tblLook w:val="04A0" w:firstRow="1" w:lastRow="0" w:firstColumn="1" w:lastColumn="0" w:noHBand="0" w:noVBand="1"/>
      </w:tblPr>
      <w:tblGrid>
        <w:gridCol w:w="2228"/>
        <w:gridCol w:w="10958"/>
      </w:tblGrid>
      <w:tr w:rsidR="00BA4758" w:rsidRPr="00A74AB8" w14:paraId="1CB0AB55" w14:textId="77777777" w:rsidTr="001676D6">
        <w:tc>
          <w:tcPr>
            <w:tcW w:w="5000" w:type="pct"/>
            <w:gridSpan w:val="2"/>
            <w:shd w:val="clear" w:color="auto" w:fill="95B3D7" w:themeFill="accent1" w:themeFillTint="99"/>
          </w:tcPr>
          <w:p w14:paraId="203B441C" w14:textId="07DEA1AE" w:rsidR="00BA4758" w:rsidRPr="00A0597D" w:rsidRDefault="00BA4758" w:rsidP="001676D6">
            <w:pPr>
              <w:rPr>
                <w:rFonts w:ascii="Arial Narrow" w:hAnsi="Arial Narrow"/>
                <w:b/>
                <w:sz w:val="24"/>
                <w:szCs w:val="24"/>
              </w:rPr>
            </w:pPr>
            <w:r w:rsidRPr="00A0597D">
              <w:rPr>
                <w:rFonts w:ascii="Arial Narrow" w:hAnsi="Arial Narrow"/>
                <w:b/>
                <w:sz w:val="24"/>
                <w:szCs w:val="24"/>
              </w:rPr>
              <w:t>Branches of Governme</w:t>
            </w:r>
            <w:r>
              <w:rPr>
                <w:rFonts w:ascii="Arial Narrow" w:hAnsi="Arial Narrow"/>
                <w:b/>
                <w:sz w:val="24"/>
                <w:szCs w:val="24"/>
              </w:rPr>
              <w:t>nt and the Supreme Court: Week 2</w:t>
            </w:r>
            <w:r w:rsidRPr="00A0597D">
              <w:rPr>
                <w:rFonts w:ascii="Arial Narrow" w:hAnsi="Arial Narrow"/>
                <w:b/>
                <w:sz w:val="24"/>
                <w:szCs w:val="24"/>
              </w:rPr>
              <w:t>- Executive Branch</w:t>
            </w:r>
          </w:p>
        </w:tc>
      </w:tr>
      <w:tr w:rsidR="00BA4758" w:rsidRPr="00A74AB8" w14:paraId="53D5DBB2" w14:textId="77777777" w:rsidTr="001676D6">
        <w:tc>
          <w:tcPr>
            <w:tcW w:w="845" w:type="pct"/>
            <w:shd w:val="clear" w:color="auto" w:fill="95B3D7" w:themeFill="accent1" w:themeFillTint="99"/>
          </w:tcPr>
          <w:p w14:paraId="40A9A875"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Essential Question(s)</w:t>
            </w:r>
          </w:p>
        </w:tc>
        <w:tc>
          <w:tcPr>
            <w:tcW w:w="4155" w:type="pct"/>
          </w:tcPr>
          <w:p w14:paraId="47B05C68" w14:textId="77777777" w:rsidR="00BA4758" w:rsidRPr="00883F02"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Pr>
                <w:rFonts w:ascii="Arial Narrow" w:eastAsia="Times New Roman" w:hAnsi="Arial Narrow" w:cs="Segoe UI"/>
                <w:sz w:val="20"/>
                <w:szCs w:val="20"/>
              </w:rPr>
              <w:t xml:space="preserve">What is the role of the President and the Vice President?  How have the powers of the President grown and expanded through the course of historical events?  What are the powers of the President </w:t>
            </w:r>
            <w:proofErr w:type="gramStart"/>
            <w:r>
              <w:rPr>
                <w:rFonts w:ascii="Arial Narrow" w:eastAsia="Times New Roman" w:hAnsi="Arial Narrow" w:cs="Segoe UI"/>
                <w:sz w:val="20"/>
                <w:szCs w:val="20"/>
              </w:rPr>
              <w:t>in regards to</w:t>
            </w:r>
            <w:proofErr w:type="gramEnd"/>
            <w:r>
              <w:rPr>
                <w:rFonts w:ascii="Arial Narrow" w:eastAsia="Times New Roman" w:hAnsi="Arial Narrow" w:cs="Segoe UI"/>
                <w:sz w:val="20"/>
                <w:szCs w:val="20"/>
              </w:rPr>
              <w:t xml:space="preserve"> foreign affairs?  How is the President elected?</w:t>
            </w:r>
          </w:p>
        </w:tc>
      </w:tr>
      <w:tr w:rsidR="00BA4758" w:rsidRPr="00A74AB8" w14:paraId="4E1D3FA6" w14:textId="77777777" w:rsidTr="001676D6">
        <w:tc>
          <w:tcPr>
            <w:tcW w:w="845" w:type="pct"/>
            <w:shd w:val="clear" w:color="auto" w:fill="95B3D7" w:themeFill="accent1" w:themeFillTint="99"/>
          </w:tcPr>
          <w:p w14:paraId="4E5A144E"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Student Outcomes</w:t>
            </w:r>
          </w:p>
        </w:tc>
        <w:tc>
          <w:tcPr>
            <w:tcW w:w="4155" w:type="pct"/>
          </w:tcPr>
          <w:p w14:paraId="70C9C99A" w14:textId="5C41ADB5" w:rsidR="00BA4758" w:rsidRPr="00883F02"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sidRPr="00883F02">
              <w:rPr>
                <w:rFonts w:ascii="Arial Narrow" w:eastAsia="Times New Roman" w:hAnsi="Arial Narrow" w:cs="Segoe UI"/>
                <w:sz w:val="20"/>
                <w:szCs w:val="20"/>
              </w:rPr>
              <w:t>Students can analyze Article II of the Constitution, citing evidence for key topics, including: eligibility, ter</w:t>
            </w:r>
            <w:r w:rsidR="00EC1A86">
              <w:rPr>
                <w:rFonts w:ascii="Arial Narrow" w:eastAsia="Times New Roman" w:hAnsi="Arial Narrow" w:cs="Segoe UI"/>
                <w:sz w:val="20"/>
                <w:szCs w:val="20"/>
              </w:rPr>
              <w:t>m, elections, powers.</w:t>
            </w:r>
          </w:p>
          <w:p w14:paraId="4F4A6BF3" w14:textId="77777777" w:rsidR="00BA4758" w:rsidRPr="00883F02"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sidRPr="00883F02">
              <w:rPr>
                <w:rFonts w:ascii="Arial Narrow" w:eastAsia="Times New Roman" w:hAnsi="Arial Narrow" w:cs="Segoe UI"/>
                <w:sz w:val="20"/>
                <w:szCs w:val="20"/>
              </w:rPr>
              <w:t>Students can contact a representative, have a guest speaker, and know the party of their representative.</w:t>
            </w:r>
          </w:p>
          <w:p w14:paraId="751C2DFA" w14:textId="77777777" w:rsidR="00BA4758" w:rsidRPr="00883F02"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sidRPr="00883F02">
              <w:rPr>
                <w:rFonts w:ascii="Arial Narrow" w:eastAsia="Times New Roman" w:hAnsi="Arial Narrow" w:cs="Segoe UI"/>
                <w:sz w:val="20"/>
                <w:szCs w:val="20"/>
              </w:rPr>
              <w:t>Students will use evidence from major events to determine how presidential power has changed during the last 100 years</w:t>
            </w:r>
            <w:r>
              <w:rPr>
                <w:rFonts w:ascii="Arial Narrow" w:eastAsia="Times New Roman" w:hAnsi="Arial Narrow" w:cs="Segoe UI"/>
                <w:sz w:val="20"/>
                <w:szCs w:val="20"/>
              </w:rPr>
              <w:t>.</w:t>
            </w:r>
          </w:p>
          <w:p w14:paraId="551CD4D1" w14:textId="77777777" w:rsidR="00BA4758" w:rsidRPr="00883F02" w:rsidRDefault="00BA4758" w:rsidP="001676D6">
            <w:pPr>
              <w:spacing w:before="100" w:beforeAutospacing="1" w:after="100" w:afterAutospacing="1"/>
              <w:contextualSpacing/>
              <w:textAlignment w:val="baseline"/>
              <w:rPr>
                <w:rFonts w:ascii="Arial Narrow" w:eastAsia="Times New Roman" w:hAnsi="Arial Narrow" w:cs="Segoe UI"/>
                <w:sz w:val="20"/>
                <w:szCs w:val="20"/>
              </w:rPr>
            </w:pPr>
            <w:r w:rsidRPr="00883F02">
              <w:rPr>
                <w:rFonts w:ascii="Arial Narrow" w:eastAsia="Times New Roman" w:hAnsi="Arial Narrow" w:cs="Segoe UI"/>
                <w:sz w:val="20"/>
                <w:szCs w:val="20"/>
              </w:rPr>
              <w:t>Students will describe the extent of the powers the President and Congress have in foreign affairs</w:t>
            </w:r>
            <w:r>
              <w:rPr>
                <w:rFonts w:ascii="Arial Narrow" w:eastAsia="Times New Roman" w:hAnsi="Arial Narrow" w:cs="Segoe UI"/>
                <w:sz w:val="20"/>
                <w:szCs w:val="20"/>
              </w:rPr>
              <w:t>.</w:t>
            </w:r>
          </w:p>
        </w:tc>
      </w:tr>
      <w:tr w:rsidR="00BA4758" w:rsidRPr="00A74AB8" w14:paraId="6091A24E" w14:textId="77777777" w:rsidTr="001676D6">
        <w:tc>
          <w:tcPr>
            <w:tcW w:w="845" w:type="pct"/>
            <w:shd w:val="clear" w:color="auto" w:fill="95B3D7" w:themeFill="accent1" w:themeFillTint="99"/>
          </w:tcPr>
          <w:p w14:paraId="531FA875"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Texts</w:t>
            </w:r>
          </w:p>
        </w:tc>
        <w:tc>
          <w:tcPr>
            <w:tcW w:w="4155" w:type="pct"/>
          </w:tcPr>
          <w:p w14:paraId="008E7297" w14:textId="77777777" w:rsidR="00BA4758" w:rsidRPr="00883F02" w:rsidRDefault="00BA4758" w:rsidP="001676D6">
            <w:pPr>
              <w:rPr>
                <w:rFonts w:ascii="Arial Narrow" w:eastAsia="Calibri" w:hAnsi="Arial Narrow" w:cs="Calibri"/>
                <w:iCs/>
                <w:sz w:val="20"/>
                <w:szCs w:val="20"/>
              </w:rPr>
            </w:pPr>
            <w:r w:rsidRPr="00883F02">
              <w:rPr>
                <w:rFonts w:ascii="Arial Narrow" w:hAnsi="Arial Narrow"/>
                <w:b/>
                <w:sz w:val="20"/>
                <w:szCs w:val="20"/>
              </w:rPr>
              <w:t xml:space="preserve">Text Book: </w:t>
            </w:r>
            <w:r w:rsidRPr="00883F02">
              <w:rPr>
                <w:rFonts w:ascii="Arial Narrow" w:eastAsia="Calibri" w:hAnsi="Arial Narrow" w:cs="Calibri"/>
                <w:i/>
                <w:iCs/>
                <w:sz w:val="20"/>
                <w:szCs w:val="20"/>
              </w:rPr>
              <w:t>Magruder’s American Government and Civics, TN Edition</w:t>
            </w:r>
            <w:r w:rsidRPr="00883F02">
              <w:rPr>
                <w:rFonts w:ascii="Arial Narrow" w:eastAsia="Calibri" w:hAnsi="Arial Narrow" w:cs="Calibri"/>
                <w:iCs/>
                <w:sz w:val="20"/>
                <w:szCs w:val="20"/>
              </w:rPr>
              <w:t>, Chapters 13-14</w:t>
            </w:r>
          </w:p>
          <w:p w14:paraId="73CEB569" w14:textId="77777777" w:rsidR="00BA4758" w:rsidRPr="00883F02" w:rsidRDefault="00BA4758" w:rsidP="001676D6">
            <w:pPr>
              <w:pStyle w:val="NoSpacing"/>
              <w:rPr>
                <w:rFonts w:ascii="Arial Narrow" w:hAnsi="Arial Narrow"/>
                <w:b/>
                <w:sz w:val="20"/>
                <w:szCs w:val="20"/>
              </w:rPr>
            </w:pPr>
            <w:r w:rsidRPr="00883F02">
              <w:rPr>
                <w:rFonts w:ascii="Arial Narrow" w:hAnsi="Arial Narrow"/>
                <w:b/>
                <w:sz w:val="20"/>
                <w:szCs w:val="20"/>
              </w:rPr>
              <w:t xml:space="preserve">Required Texts </w:t>
            </w:r>
          </w:p>
          <w:p w14:paraId="5C1283F1" w14:textId="50E5251F" w:rsidR="00BA4758" w:rsidRPr="00883F02" w:rsidRDefault="004F741E" w:rsidP="001676D6">
            <w:pPr>
              <w:pStyle w:val="NoSpacing"/>
              <w:numPr>
                <w:ilvl w:val="0"/>
                <w:numId w:val="3"/>
              </w:numPr>
              <w:rPr>
                <w:rFonts w:ascii="Arial Narrow" w:hAnsi="Arial Narrow"/>
                <w:sz w:val="20"/>
                <w:szCs w:val="20"/>
              </w:rPr>
            </w:pPr>
            <w:r>
              <w:rPr>
                <w:rFonts w:ascii="Arial Narrow" w:hAnsi="Arial Narrow"/>
                <w:sz w:val="20"/>
                <w:szCs w:val="20"/>
              </w:rPr>
              <w:t>Article II of the US</w:t>
            </w:r>
            <w:r w:rsidR="00BA4758" w:rsidRPr="00883F02">
              <w:rPr>
                <w:rFonts w:ascii="Arial Narrow" w:hAnsi="Arial Narrow"/>
                <w:sz w:val="20"/>
                <w:szCs w:val="20"/>
              </w:rPr>
              <w:t xml:space="preserve"> Constitution</w:t>
            </w:r>
          </w:p>
          <w:p w14:paraId="4D5C913D" w14:textId="77777777" w:rsidR="00BA4758" w:rsidRPr="00883F02" w:rsidRDefault="00BA4758" w:rsidP="001676D6">
            <w:pPr>
              <w:pStyle w:val="NoSpacing"/>
              <w:numPr>
                <w:ilvl w:val="0"/>
                <w:numId w:val="3"/>
              </w:numPr>
              <w:rPr>
                <w:rFonts w:ascii="Arial Narrow" w:hAnsi="Arial Narrow"/>
                <w:sz w:val="20"/>
                <w:szCs w:val="20"/>
              </w:rPr>
            </w:pPr>
            <w:r w:rsidRPr="00883F02">
              <w:rPr>
                <w:rFonts w:ascii="Arial Narrow" w:hAnsi="Arial Narrow"/>
                <w:sz w:val="20"/>
                <w:szCs w:val="20"/>
              </w:rPr>
              <w:t>Amendments</w:t>
            </w:r>
          </w:p>
          <w:p w14:paraId="733C9F15" w14:textId="77777777" w:rsidR="00BA4758" w:rsidRPr="00883F02" w:rsidRDefault="00BA4758" w:rsidP="001676D6">
            <w:pPr>
              <w:pStyle w:val="NoSpacing"/>
              <w:rPr>
                <w:rFonts w:ascii="Arial Narrow" w:hAnsi="Arial Narrow"/>
                <w:sz w:val="20"/>
                <w:szCs w:val="20"/>
              </w:rPr>
            </w:pPr>
            <w:r w:rsidRPr="00883F02">
              <w:rPr>
                <w:rFonts w:ascii="Arial Narrow" w:hAnsi="Arial Narrow"/>
                <w:b/>
                <w:sz w:val="20"/>
                <w:szCs w:val="20"/>
              </w:rPr>
              <w:t>Recommended Protocol(s):</w:t>
            </w:r>
            <w:r w:rsidRPr="00883F02">
              <w:rPr>
                <w:rFonts w:ascii="Arial Narrow" w:hAnsi="Arial Narrow"/>
                <w:sz w:val="20"/>
                <w:szCs w:val="20"/>
              </w:rPr>
              <w:t xml:space="preserve"> Close Read, Image Analysis, Chunking</w:t>
            </w:r>
          </w:p>
          <w:p w14:paraId="31FA0B56" w14:textId="671E34A5" w:rsidR="00BA4758" w:rsidRPr="00EC1A86" w:rsidRDefault="00BA4758" w:rsidP="00EC1A86">
            <w:pPr>
              <w:pStyle w:val="NoSpacing"/>
              <w:rPr>
                <w:rFonts w:ascii="Arial Narrow" w:hAnsi="Arial Narrow"/>
                <w:b/>
                <w:sz w:val="20"/>
                <w:szCs w:val="20"/>
              </w:rPr>
            </w:pPr>
            <w:r w:rsidRPr="00883F02">
              <w:rPr>
                <w:rFonts w:ascii="Arial Narrow" w:hAnsi="Arial Narrow"/>
                <w:b/>
                <w:sz w:val="20"/>
                <w:szCs w:val="20"/>
              </w:rPr>
              <w:t xml:space="preserve">Supplemental Texts: </w:t>
            </w:r>
          </w:p>
        </w:tc>
      </w:tr>
      <w:tr w:rsidR="00BA4758" w:rsidRPr="00A74AB8" w14:paraId="39592923" w14:textId="77777777" w:rsidTr="001676D6">
        <w:tc>
          <w:tcPr>
            <w:tcW w:w="845" w:type="pct"/>
            <w:shd w:val="clear" w:color="auto" w:fill="95B3D7" w:themeFill="accent1" w:themeFillTint="99"/>
          </w:tcPr>
          <w:p w14:paraId="3BE5B0E7"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 xml:space="preserve">Suggested Classroom Strategies </w:t>
            </w:r>
          </w:p>
        </w:tc>
        <w:tc>
          <w:tcPr>
            <w:tcW w:w="4155" w:type="pct"/>
          </w:tcPr>
          <w:p w14:paraId="75C062F5"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Annotating Primary Sources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sidRPr="00C90742">
              <w:rPr>
                <w:rFonts w:ascii="Arial Narrow" w:hAnsi="Arial Narrow"/>
                <w:sz w:val="20"/>
                <w:szCs w:val="20"/>
              </w:rPr>
              <w:t>13):</w:t>
            </w:r>
            <w:r w:rsidRPr="00883F02">
              <w:rPr>
                <w:rFonts w:ascii="Arial Narrow" w:hAnsi="Arial Narrow"/>
                <w:sz w:val="20"/>
                <w:szCs w:val="20"/>
              </w:rPr>
              <w:t xml:space="preserve"> Article II of the Constitution</w:t>
            </w:r>
          </w:p>
          <w:p w14:paraId="70A1576C"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Café Conversation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Pr>
                <w:rFonts w:ascii="Arial Narrow" w:hAnsi="Arial Narrow"/>
                <w:sz w:val="20"/>
                <w:szCs w:val="20"/>
              </w:rPr>
              <w:t xml:space="preserve">39) - </w:t>
            </w:r>
            <w:r w:rsidRPr="00883F02">
              <w:rPr>
                <w:rFonts w:ascii="Arial Narrow" w:hAnsi="Arial Narrow"/>
                <w:sz w:val="20"/>
                <w:szCs w:val="20"/>
              </w:rPr>
              <w:t>Role of the Vice President</w:t>
            </w:r>
          </w:p>
          <w:p w14:paraId="78A3C557"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Barometer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Pr>
                <w:rFonts w:ascii="Arial Narrow" w:hAnsi="Arial Narrow"/>
                <w:sz w:val="20"/>
                <w:szCs w:val="20"/>
              </w:rPr>
              <w:t>23) -</w:t>
            </w:r>
            <w:r w:rsidRPr="00883F02">
              <w:rPr>
                <w:rFonts w:ascii="Arial Narrow" w:hAnsi="Arial Narrow"/>
                <w:sz w:val="20"/>
                <w:szCs w:val="20"/>
              </w:rPr>
              <w:t xml:space="preserve"> Winner Take All vs</w:t>
            </w:r>
            <w:r>
              <w:rPr>
                <w:rFonts w:ascii="Arial Narrow" w:hAnsi="Arial Narrow"/>
                <w:sz w:val="20"/>
                <w:szCs w:val="20"/>
              </w:rPr>
              <w:t>.</w:t>
            </w:r>
            <w:r w:rsidRPr="00883F02">
              <w:rPr>
                <w:rFonts w:ascii="Arial Narrow" w:hAnsi="Arial Narrow"/>
                <w:sz w:val="20"/>
                <w:szCs w:val="20"/>
              </w:rPr>
              <w:t xml:space="preserve"> Proportional Representation </w:t>
            </w:r>
          </w:p>
          <w:p w14:paraId="3DD6853B"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Socratic Seminar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sidRPr="00C90742">
              <w:rPr>
                <w:rFonts w:ascii="Arial Narrow" w:hAnsi="Arial Narrow"/>
                <w:sz w:val="20"/>
                <w:szCs w:val="20"/>
              </w:rPr>
              <w:t>138)</w:t>
            </w:r>
            <w:r>
              <w:rPr>
                <w:rFonts w:ascii="Arial Narrow" w:hAnsi="Arial Narrow"/>
                <w:sz w:val="20"/>
                <w:szCs w:val="20"/>
              </w:rPr>
              <w:t xml:space="preserve"> -</w:t>
            </w:r>
            <w:r w:rsidRPr="00883F02">
              <w:rPr>
                <w:rFonts w:ascii="Arial Narrow" w:hAnsi="Arial Narrow"/>
                <w:sz w:val="20"/>
                <w:szCs w:val="20"/>
              </w:rPr>
              <w:t xml:space="preserve"> The Electoral College: Is it still the best way to elect the President?</w:t>
            </w:r>
          </w:p>
          <w:p w14:paraId="69C1EE31"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Town Hall Circle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Pr>
                <w:rFonts w:ascii="Arial Narrow" w:hAnsi="Arial Narrow"/>
                <w:sz w:val="20"/>
                <w:szCs w:val="20"/>
              </w:rPr>
              <w:t>154) -</w:t>
            </w:r>
            <w:r w:rsidRPr="00883F02">
              <w:rPr>
                <w:rFonts w:ascii="Arial Narrow" w:hAnsi="Arial Narrow"/>
                <w:sz w:val="20"/>
                <w:szCs w:val="20"/>
              </w:rPr>
              <w:t xml:space="preserve"> Does the President have too much power?</w:t>
            </w:r>
          </w:p>
          <w:p w14:paraId="4FDBABC3" w14:textId="77777777" w:rsidR="00BA4758" w:rsidRPr="00883F02" w:rsidRDefault="00BA4758" w:rsidP="001676D6">
            <w:pPr>
              <w:spacing w:before="60" w:after="60"/>
              <w:rPr>
                <w:rFonts w:ascii="Arial Narrow" w:hAnsi="Arial Narrow"/>
                <w:sz w:val="20"/>
                <w:szCs w:val="20"/>
              </w:rPr>
            </w:pPr>
            <w:r w:rsidRPr="00883F02">
              <w:rPr>
                <w:rFonts w:ascii="Arial Narrow" w:hAnsi="Arial Narrow"/>
                <w:b/>
                <w:sz w:val="20"/>
                <w:szCs w:val="20"/>
              </w:rPr>
              <w:t xml:space="preserve">Analyzing Visual Images </w:t>
            </w:r>
            <w:r w:rsidRPr="00C90742">
              <w:rPr>
                <w:rFonts w:ascii="Arial Narrow" w:hAnsi="Arial Narrow"/>
                <w:sz w:val="20"/>
                <w:szCs w:val="20"/>
              </w:rPr>
              <w:t xml:space="preserve">(Appendix B </w:t>
            </w:r>
            <w:r w:rsidRPr="00C90742">
              <w:rPr>
                <w:rFonts w:ascii="Arial Narrow" w:eastAsia="Times New Roman" w:hAnsi="Arial Narrow" w:cs="Segoe UI"/>
                <w:sz w:val="20"/>
                <w:szCs w:val="20"/>
              </w:rPr>
              <w:t>p.</w:t>
            </w:r>
            <w:r>
              <w:rPr>
                <w:rFonts w:ascii="Arial Narrow" w:hAnsi="Arial Narrow"/>
                <w:sz w:val="20"/>
                <w:szCs w:val="20"/>
              </w:rPr>
              <w:t xml:space="preserve">10) - </w:t>
            </w:r>
            <w:r w:rsidRPr="00883F02">
              <w:rPr>
                <w:rFonts w:ascii="Arial Narrow" w:hAnsi="Arial Narrow"/>
                <w:sz w:val="20"/>
                <w:szCs w:val="20"/>
              </w:rPr>
              <w:t xml:space="preserve">The Means </w:t>
            </w:r>
            <w:r>
              <w:rPr>
                <w:rFonts w:ascii="Arial Narrow" w:hAnsi="Arial Narrow"/>
                <w:sz w:val="20"/>
                <w:szCs w:val="20"/>
              </w:rPr>
              <w:t>of Gaining Power, textbook p.</w:t>
            </w:r>
            <w:r w:rsidRPr="00883F02">
              <w:rPr>
                <w:rFonts w:ascii="Arial Narrow" w:hAnsi="Arial Narrow"/>
                <w:sz w:val="20"/>
                <w:szCs w:val="20"/>
              </w:rPr>
              <w:t>402</w:t>
            </w:r>
          </w:p>
        </w:tc>
      </w:tr>
      <w:tr w:rsidR="00BA4758" w:rsidRPr="00A74AB8" w14:paraId="165351C7" w14:textId="77777777" w:rsidTr="001676D6">
        <w:tc>
          <w:tcPr>
            <w:tcW w:w="845" w:type="pct"/>
            <w:shd w:val="clear" w:color="auto" w:fill="95B3D7" w:themeFill="accent1" w:themeFillTint="99"/>
          </w:tcPr>
          <w:p w14:paraId="2C8C00A1"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Assessment(s)</w:t>
            </w:r>
          </w:p>
        </w:tc>
        <w:tc>
          <w:tcPr>
            <w:tcW w:w="4155" w:type="pct"/>
          </w:tcPr>
          <w:p w14:paraId="46296CE2" w14:textId="329413A3" w:rsidR="00BA4758" w:rsidRPr="00883F02" w:rsidRDefault="00BA4758" w:rsidP="00EC1A86">
            <w:pPr>
              <w:pStyle w:val="BasicParagraph"/>
              <w:spacing w:line="240" w:lineRule="auto"/>
              <w:rPr>
                <w:rFonts w:ascii="Arial Narrow" w:hAnsi="Arial Narrow" w:cs="Futura-Medium"/>
                <w:i/>
                <w:iCs/>
                <w:sz w:val="20"/>
                <w:szCs w:val="20"/>
              </w:rPr>
            </w:pPr>
            <w:r w:rsidRPr="00883F02">
              <w:rPr>
                <w:rFonts w:ascii="Arial Narrow" w:hAnsi="Arial Narrow" w:cs="Futura-Medium"/>
                <w:i/>
                <w:iCs/>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3E42F7B0" w14:textId="77777777" w:rsidR="00BA4758" w:rsidRPr="00883F02" w:rsidRDefault="00BA4758" w:rsidP="001676D6">
            <w:pPr>
              <w:pStyle w:val="BasicParagraph"/>
              <w:rPr>
                <w:rFonts w:ascii="Arial Narrow" w:hAnsi="Arial Narrow" w:cs="Futura-Medium"/>
                <w:iCs/>
                <w:sz w:val="20"/>
                <w:szCs w:val="20"/>
              </w:rPr>
            </w:pPr>
            <w:r w:rsidRPr="00883F02">
              <w:rPr>
                <w:rFonts w:ascii="Arial Narrow" w:hAnsi="Arial Narrow" w:cs="Futura-Medium"/>
                <w:iCs/>
                <w:sz w:val="20"/>
                <w:szCs w:val="20"/>
              </w:rPr>
              <w:t>Evaluate the effectiveness of the Electoral College as a method for electing the President.  Be sure to address the following ideas in your response:</w:t>
            </w:r>
          </w:p>
          <w:p w14:paraId="2A24EFC2" w14:textId="77777777" w:rsidR="00BA4758" w:rsidRDefault="00BA4758" w:rsidP="001676D6">
            <w:pPr>
              <w:pStyle w:val="BasicParagraph"/>
              <w:numPr>
                <w:ilvl w:val="0"/>
                <w:numId w:val="5"/>
              </w:numPr>
              <w:rPr>
                <w:rFonts w:ascii="Arial Narrow" w:hAnsi="Arial Narrow" w:cs="Futura-Medium"/>
                <w:iCs/>
                <w:sz w:val="20"/>
                <w:szCs w:val="20"/>
              </w:rPr>
            </w:pPr>
            <w:r>
              <w:rPr>
                <w:rFonts w:ascii="Arial Narrow" w:hAnsi="Arial Narrow" w:cs="Futura-Medium"/>
                <w:iCs/>
                <w:sz w:val="20"/>
                <w:szCs w:val="20"/>
              </w:rPr>
              <w:t>The original reasons for the Electoral College</w:t>
            </w:r>
          </w:p>
          <w:p w14:paraId="660EB0A1" w14:textId="77777777" w:rsidR="00BA4758" w:rsidRDefault="00BA4758" w:rsidP="001676D6">
            <w:pPr>
              <w:pStyle w:val="BasicParagraph"/>
              <w:numPr>
                <w:ilvl w:val="0"/>
                <w:numId w:val="5"/>
              </w:numPr>
              <w:rPr>
                <w:rFonts w:ascii="Arial Narrow" w:hAnsi="Arial Narrow" w:cs="Futura-Medium"/>
                <w:iCs/>
                <w:sz w:val="20"/>
                <w:szCs w:val="20"/>
              </w:rPr>
            </w:pPr>
            <w:r>
              <w:rPr>
                <w:rFonts w:ascii="Arial Narrow" w:hAnsi="Arial Narrow" w:cs="Futura-Medium"/>
                <w:iCs/>
                <w:sz w:val="20"/>
                <w:szCs w:val="20"/>
              </w:rPr>
              <w:t>Potential problems with the Electoral College</w:t>
            </w:r>
          </w:p>
          <w:p w14:paraId="4F43D870" w14:textId="08E51504" w:rsidR="00BA4758" w:rsidRPr="00EC1A86" w:rsidRDefault="00BA4758" w:rsidP="001676D6">
            <w:pPr>
              <w:pStyle w:val="BasicParagraph"/>
              <w:numPr>
                <w:ilvl w:val="0"/>
                <w:numId w:val="5"/>
              </w:numPr>
              <w:rPr>
                <w:rFonts w:ascii="Arial Narrow" w:hAnsi="Arial Narrow" w:cs="Futura-Medium"/>
                <w:iCs/>
                <w:sz w:val="20"/>
                <w:szCs w:val="20"/>
              </w:rPr>
            </w:pPr>
            <w:r>
              <w:rPr>
                <w:rFonts w:ascii="Arial Narrow" w:hAnsi="Arial Narrow" w:cs="Futura-Medium"/>
                <w:iCs/>
                <w:sz w:val="20"/>
                <w:szCs w:val="20"/>
              </w:rPr>
              <w:t>Alternative methods to electing the President</w:t>
            </w:r>
          </w:p>
          <w:p w14:paraId="78D33280" w14:textId="77777777" w:rsidR="00BA4758" w:rsidRPr="00883F02" w:rsidRDefault="00BA4758" w:rsidP="001676D6">
            <w:pPr>
              <w:widowControl w:val="0"/>
              <w:autoSpaceDE w:val="0"/>
              <w:autoSpaceDN w:val="0"/>
              <w:adjustRightInd w:val="0"/>
              <w:rPr>
                <w:rFonts w:ascii="Arial Narrow" w:hAnsi="Arial Narrow" w:cs="Calibri"/>
                <w:sz w:val="20"/>
                <w:szCs w:val="20"/>
              </w:rPr>
            </w:pPr>
            <w:r w:rsidRPr="00883F02">
              <w:rPr>
                <w:rFonts w:ascii="Arial Narrow" w:hAnsi="Arial Narrow" w:cs="Calibri"/>
                <w:b/>
                <w:bCs/>
                <w:sz w:val="20"/>
                <w:szCs w:val="20"/>
              </w:rPr>
              <w:t>As you write, follow the directions below.</w:t>
            </w:r>
          </w:p>
          <w:p w14:paraId="59455554" w14:textId="77777777" w:rsidR="00BA4758" w:rsidRPr="00883F02" w:rsidRDefault="00BA4758"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00883F02">
              <w:rPr>
                <w:rFonts w:ascii="Arial Narrow" w:hAnsi="Arial Narrow" w:cs="Calibri"/>
                <w:sz w:val="20"/>
                <w:szCs w:val="20"/>
              </w:rPr>
              <w:t>Address all parts of the prompt.</w:t>
            </w:r>
          </w:p>
          <w:p w14:paraId="53E76908" w14:textId="77777777" w:rsidR="00BA4758" w:rsidRPr="00883F02" w:rsidRDefault="00BA4758"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00883F02">
              <w:rPr>
                <w:rFonts w:ascii="Arial Narrow" w:hAnsi="Arial Narrow" w:cs="Calibri"/>
                <w:sz w:val="20"/>
                <w:szCs w:val="20"/>
              </w:rPr>
              <w:t>Include information and examples from your own knowledge of social studies.</w:t>
            </w:r>
          </w:p>
          <w:p w14:paraId="6FB538DC" w14:textId="77777777" w:rsidR="00BA4758" w:rsidRPr="00883F02" w:rsidRDefault="00BA4758" w:rsidP="001676D6">
            <w:pPr>
              <w:widowControl w:val="0"/>
              <w:tabs>
                <w:tab w:val="left" w:pos="220"/>
                <w:tab w:val="left" w:pos="720"/>
              </w:tabs>
              <w:autoSpaceDE w:val="0"/>
              <w:autoSpaceDN w:val="0"/>
              <w:adjustRightInd w:val="0"/>
              <w:rPr>
                <w:rFonts w:ascii="Arial Narrow" w:hAnsi="Arial Narrow" w:cs="Calibri"/>
                <w:sz w:val="20"/>
                <w:szCs w:val="20"/>
              </w:rPr>
            </w:pPr>
            <w:r w:rsidRPr="00883F02">
              <w:rPr>
                <w:rFonts w:ascii="Arial Narrow" w:hAnsi="Arial Narrow" w:cs="Calibri"/>
                <w:sz w:val="20"/>
                <w:szCs w:val="20"/>
              </w:rPr>
              <w:t>Use evidence from the sources to support your response.</w:t>
            </w:r>
          </w:p>
        </w:tc>
      </w:tr>
      <w:tr w:rsidR="00BA4758" w:rsidRPr="00A74AB8" w14:paraId="1D9C1A94" w14:textId="77777777" w:rsidTr="001676D6">
        <w:tc>
          <w:tcPr>
            <w:tcW w:w="845" w:type="pct"/>
            <w:shd w:val="clear" w:color="auto" w:fill="95B3D7" w:themeFill="accent1" w:themeFillTint="99"/>
          </w:tcPr>
          <w:p w14:paraId="1574EA88" w14:textId="77777777" w:rsidR="00BA4758" w:rsidRPr="00A74AB8" w:rsidRDefault="00BA4758" w:rsidP="001676D6">
            <w:pPr>
              <w:rPr>
                <w:rFonts w:ascii="Arial Narrow" w:hAnsi="Arial Narrow"/>
                <w:b/>
                <w:sz w:val="20"/>
                <w:szCs w:val="20"/>
              </w:rPr>
            </w:pPr>
            <w:r w:rsidRPr="00A74AB8">
              <w:rPr>
                <w:rFonts w:ascii="Arial Narrow" w:hAnsi="Arial Narrow"/>
                <w:b/>
                <w:sz w:val="20"/>
                <w:szCs w:val="20"/>
              </w:rPr>
              <w:t>Standards</w:t>
            </w:r>
          </w:p>
        </w:tc>
        <w:tc>
          <w:tcPr>
            <w:tcW w:w="4155" w:type="pct"/>
          </w:tcPr>
          <w:p w14:paraId="69B2F40C" w14:textId="46091D2C" w:rsidR="00EC1A86" w:rsidRPr="00EC1A86" w:rsidRDefault="00EC1A86" w:rsidP="00EC1A86">
            <w:pPr>
              <w:pStyle w:val="BodyText"/>
              <w:kinsoku w:val="0"/>
              <w:overflowPunct w:val="0"/>
              <w:ind w:right="166"/>
              <w:rPr>
                <w:rFonts w:ascii="Arial Narrow" w:hAnsi="Arial Narrow"/>
                <w:sz w:val="20"/>
                <w:szCs w:val="20"/>
              </w:rPr>
            </w:pPr>
            <w:r w:rsidRPr="00EC1A86">
              <w:rPr>
                <w:rFonts w:ascii="Arial Narrow" w:hAnsi="Arial Narrow"/>
                <w:sz w:val="20"/>
                <w:szCs w:val="20"/>
              </w:rPr>
              <w:t>GC.12 Analyze Article II of the Constitution as it relates to the executive branch, including eligibility for office and length of term, election to and removal from office, the oath of office, and the enumerated executive powers. (P)</w:t>
            </w:r>
          </w:p>
          <w:p w14:paraId="2BEA00FA" w14:textId="77777777" w:rsidR="00EC1A86" w:rsidRPr="00EC1A86" w:rsidRDefault="00EC1A86" w:rsidP="00EC1A86">
            <w:pPr>
              <w:pStyle w:val="BodyText"/>
              <w:kinsoku w:val="0"/>
              <w:overflowPunct w:val="0"/>
              <w:rPr>
                <w:rFonts w:ascii="Arial Narrow" w:hAnsi="Arial Narrow"/>
                <w:sz w:val="20"/>
                <w:szCs w:val="20"/>
              </w:rPr>
            </w:pPr>
            <w:r w:rsidRPr="00EC1A86">
              <w:rPr>
                <w:rFonts w:ascii="Arial Narrow" w:hAnsi="Arial Narrow"/>
                <w:sz w:val="20"/>
                <w:szCs w:val="20"/>
              </w:rPr>
              <w:t>GC.20 Explain how conflicts between levels of government and branches of government are resolved (supremacy clause, checks and balances). (P)</w:t>
            </w:r>
          </w:p>
          <w:p w14:paraId="00501240" w14:textId="77777777" w:rsidR="00EC1A86" w:rsidRPr="00EC1A86" w:rsidRDefault="00EC1A86" w:rsidP="00EC1A86">
            <w:pPr>
              <w:pStyle w:val="BodyText"/>
              <w:kinsoku w:val="0"/>
              <w:overflowPunct w:val="0"/>
              <w:spacing w:before="1"/>
              <w:ind w:right="360"/>
              <w:rPr>
                <w:rFonts w:ascii="Arial Narrow" w:hAnsi="Arial Narrow"/>
                <w:sz w:val="20"/>
                <w:szCs w:val="20"/>
              </w:rPr>
            </w:pPr>
            <w:r w:rsidRPr="00EC1A86">
              <w:rPr>
                <w:rFonts w:ascii="Arial Narrow" w:hAnsi="Arial Narrow"/>
                <w:sz w:val="20"/>
                <w:szCs w:val="20"/>
              </w:rPr>
              <w:t>GC.23 Evaluate various explanations for actions or events through textual evidence to analyze the scope of presidential power and decision-making related to significant examples, including the Cuban Missile Crisis, passage of Great Society legislation, War Powers Act, Gulf War, and intervention in Bosnia. (H, P)</w:t>
            </w:r>
          </w:p>
          <w:p w14:paraId="41560F77" w14:textId="1E656FAA" w:rsidR="00BA4758" w:rsidRPr="00EC1A86" w:rsidRDefault="00EC1A86" w:rsidP="00EC1A86">
            <w:pPr>
              <w:pStyle w:val="BodyText"/>
              <w:kinsoku w:val="0"/>
              <w:overflowPunct w:val="0"/>
            </w:pPr>
            <w:r w:rsidRPr="00EC1A86">
              <w:rPr>
                <w:rFonts w:ascii="Arial Narrow" w:hAnsi="Arial Narrow"/>
                <w:sz w:val="20"/>
                <w:szCs w:val="20"/>
              </w:rPr>
              <w:t>GC.24 Identify and explain powers that the Constitution gives to the President and Congress in the area of foreign affairs. (P)</w:t>
            </w:r>
          </w:p>
        </w:tc>
      </w:tr>
    </w:tbl>
    <w:p w14:paraId="01266FE5" w14:textId="22FCA101" w:rsidR="00EC1A86" w:rsidRPr="00B96C3A" w:rsidRDefault="00EC1A86" w:rsidP="00EC1A86">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U.S. Government: Quarter 2</w:t>
      </w:r>
      <w:r>
        <w:rPr>
          <w:rFonts w:ascii="Arial Narrow" w:hAnsi="Arial Narrow"/>
        </w:rPr>
        <w:t>,</w:t>
      </w:r>
      <w:r w:rsidRPr="00B96C3A">
        <w:rPr>
          <w:rFonts w:ascii="Arial Narrow" w:hAnsi="Arial Narrow"/>
        </w:rPr>
        <w:t xml:space="preserve"> Unit 1 </w:t>
      </w:r>
      <w:r>
        <w:rPr>
          <w:rFonts w:ascii="Arial Narrow" w:hAnsi="Arial Narrow"/>
        </w:rPr>
        <w:t>- Week 3</w:t>
      </w:r>
    </w:p>
    <w:tbl>
      <w:tblPr>
        <w:tblStyle w:val="TableGrid"/>
        <w:tblW w:w="5091" w:type="pct"/>
        <w:tblLook w:val="04A0" w:firstRow="1" w:lastRow="0" w:firstColumn="1" w:lastColumn="0" w:noHBand="0" w:noVBand="1"/>
      </w:tblPr>
      <w:tblGrid>
        <w:gridCol w:w="2228"/>
        <w:gridCol w:w="10958"/>
      </w:tblGrid>
      <w:tr w:rsidR="00EC1A86" w:rsidRPr="00A74AB8" w14:paraId="75668369" w14:textId="77777777" w:rsidTr="001676D6">
        <w:trPr>
          <w:trHeight w:val="287"/>
        </w:trPr>
        <w:tc>
          <w:tcPr>
            <w:tcW w:w="5000" w:type="pct"/>
            <w:gridSpan w:val="2"/>
            <w:shd w:val="clear" w:color="auto" w:fill="95B3D7" w:themeFill="accent1" w:themeFillTint="99"/>
          </w:tcPr>
          <w:p w14:paraId="4ACEAA42" w14:textId="77777777" w:rsidR="00EC1A86" w:rsidRPr="0048743E" w:rsidRDefault="00EC1A86" w:rsidP="001676D6">
            <w:pPr>
              <w:rPr>
                <w:rFonts w:ascii="Arial Narrow" w:hAnsi="Arial Narrow"/>
                <w:b/>
                <w:sz w:val="24"/>
                <w:szCs w:val="24"/>
              </w:rPr>
            </w:pPr>
            <w:r w:rsidRPr="0048743E">
              <w:rPr>
                <w:rFonts w:ascii="Arial Narrow" w:hAnsi="Arial Narrow"/>
                <w:b/>
                <w:sz w:val="24"/>
                <w:szCs w:val="24"/>
              </w:rPr>
              <w:t>Branches of Government and the Supreme Court: Week 3</w:t>
            </w:r>
            <w:r>
              <w:rPr>
                <w:rFonts w:ascii="Arial Narrow" w:hAnsi="Arial Narrow"/>
                <w:b/>
                <w:sz w:val="24"/>
                <w:szCs w:val="24"/>
              </w:rPr>
              <w:t xml:space="preserve"> </w:t>
            </w:r>
            <w:r w:rsidRPr="0048743E">
              <w:rPr>
                <w:rFonts w:ascii="Arial Narrow" w:hAnsi="Arial Narrow"/>
                <w:b/>
                <w:sz w:val="24"/>
                <w:szCs w:val="24"/>
              </w:rPr>
              <w:t>- Judicial Branch</w:t>
            </w:r>
          </w:p>
        </w:tc>
      </w:tr>
      <w:tr w:rsidR="00EC1A86" w:rsidRPr="00A74AB8" w14:paraId="78A0CC3A" w14:textId="77777777" w:rsidTr="001676D6">
        <w:tc>
          <w:tcPr>
            <w:tcW w:w="845" w:type="pct"/>
            <w:shd w:val="clear" w:color="auto" w:fill="95B3D7" w:themeFill="accent1" w:themeFillTint="99"/>
          </w:tcPr>
          <w:p w14:paraId="78CC4063"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Essential Question(s)</w:t>
            </w:r>
          </w:p>
        </w:tc>
        <w:tc>
          <w:tcPr>
            <w:tcW w:w="4155" w:type="pct"/>
          </w:tcPr>
          <w:p w14:paraId="4ECF0FDF"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 xml:space="preserve">What </w:t>
            </w:r>
            <w:r>
              <w:rPr>
                <w:rFonts w:ascii="Arial Narrow" w:eastAsia="Times New Roman" w:hAnsi="Arial Narrow" w:cs="Segoe UI"/>
                <w:sz w:val="20"/>
                <w:szCs w:val="20"/>
              </w:rPr>
              <w:t>is</w:t>
            </w:r>
            <w:r w:rsidRPr="00DD1926">
              <w:rPr>
                <w:rFonts w:ascii="Arial Narrow" w:eastAsia="Times New Roman" w:hAnsi="Arial Narrow" w:cs="Segoe UI"/>
                <w:sz w:val="20"/>
                <w:szCs w:val="20"/>
              </w:rPr>
              <w:t xml:space="preserve"> the role of the judicial branch?</w:t>
            </w:r>
            <w:r>
              <w:rPr>
                <w:rFonts w:ascii="Arial Narrow" w:eastAsia="Times New Roman" w:hAnsi="Arial Narrow" w:cs="Segoe UI"/>
                <w:sz w:val="20"/>
                <w:szCs w:val="20"/>
              </w:rPr>
              <w:t xml:space="preserve">   How does</w:t>
            </w:r>
            <w:r w:rsidRPr="00DD1926">
              <w:rPr>
                <w:rFonts w:ascii="Arial Narrow" w:eastAsia="Times New Roman" w:hAnsi="Arial Narrow" w:cs="Segoe UI"/>
                <w:sz w:val="20"/>
                <w:szCs w:val="20"/>
              </w:rPr>
              <w:t xml:space="preserve"> the structure of the federal court system allow it to administer justice effectively?</w:t>
            </w:r>
            <w:r>
              <w:rPr>
                <w:rFonts w:ascii="Arial Narrow" w:eastAsia="Times New Roman" w:hAnsi="Arial Narrow" w:cs="Segoe UI"/>
                <w:sz w:val="20"/>
                <w:szCs w:val="20"/>
              </w:rPr>
              <w:t xml:space="preserve">  </w:t>
            </w:r>
            <w:r w:rsidRPr="00DD1926">
              <w:rPr>
                <w:rFonts w:ascii="Arial Narrow" w:eastAsia="Times New Roman" w:hAnsi="Arial Narrow" w:cs="Segoe UI"/>
                <w:sz w:val="20"/>
                <w:szCs w:val="20"/>
              </w:rPr>
              <w:t>What are the structure and function of the national judiciary?</w:t>
            </w:r>
            <w:r>
              <w:rPr>
                <w:rFonts w:ascii="Arial Narrow" w:eastAsia="Times New Roman" w:hAnsi="Arial Narrow" w:cs="Segoe UI"/>
                <w:sz w:val="20"/>
                <w:szCs w:val="20"/>
              </w:rPr>
              <w:t xml:space="preserve">  </w:t>
            </w:r>
            <w:r w:rsidRPr="00DD1926">
              <w:rPr>
                <w:rFonts w:ascii="Arial Narrow" w:eastAsia="Times New Roman" w:hAnsi="Arial Narrow" w:cs="Segoe UI"/>
                <w:sz w:val="20"/>
                <w:szCs w:val="20"/>
              </w:rPr>
              <w:t>What are the structure and function of the inferior courts?</w:t>
            </w:r>
            <w:r>
              <w:rPr>
                <w:rFonts w:ascii="Arial Narrow" w:eastAsia="Times New Roman" w:hAnsi="Arial Narrow" w:cs="Segoe UI"/>
                <w:sz w:val="20"/>
                <w:szCs w:val="20"/>
              </w:rPr>
              <w:t xml:space="preserve">  </w:t>
            </w:r>
            <w:r w:rsidRPr="00DD1926">
              <w:rPr>
                <w:rFonts w:ascii="Arial Narrow" w:eastAsia="Times New Roman" w:hAnsi="Arial Narrow" w:cs="Segoe UI"/>
                <w:sz w:val="20"/>
                <w:szCs w:val="20"/>
              </w:rPr>
              <w:t>What is the Supreme Court’s jurisdiction, and how does the Court operate?</w:t>
            </w:r>
          </w:p>
        </w:tc>
      </w:tr>
      <w:tr w:rsidR="00EC1A86" w:rsidRPr="00A74AB8" w14:paraId="18760C48" w14:textId="77777777" w:rsidTr="001676D6">
        <w:tc>
          <w:tcPr>
            <w:tcW w:w="845" w:type="pct"/>
            <w:shd w:val="clear" w:color="auto" w:fill="95B3D7" w:themeFill="accent1" w:themeFillTint="99"/>
          </w:tcPr>
          <w:p w14:paraId="4BC7D4B1"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Student Outcomes</w:t>
            </w:r>
          </w:p>
        </w:tc>
        <w:tc>
          <w:tcPr>
            <w:tcW w:w="4155" w:type="pct"/>
          </w:tcPr>
          <w:p w14:paraId="4C375B73"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can analyze Article III of the Constitution, citing evidence for key topics, including: power, terms, and jurisdiction.</w:t>
            </w:r>
          </w:p>
          <w:p w14:paraId="02BC19C1"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can watch some of the Senate confirmation hearings on a current Justice of the Supreme Court.</w:t>
            </w:r>
          </w:p>
          <w:p w14:paraId="0534C5D4"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 xml:space="preserve">Students will explain the difference between activism and restraint, and show how it applies to public policy and </w:t>
            </w:r>
            <w:r>
              <w:rPr>
                <w:rFonts w:ascii="Arial Narrow" w:eastAsia="Times New Roman" w:hAnsi="Arial Narrow" w:cs="Segoe UI"/>
                <w:sz w:val="20"/>
                <w:szCs w:val="20"/>
              </w:rPr>
              <w:t xml:space="preserve">Supreme </w:t>
            </w:r>
            <w:r w:rsidRPr="00DD1926">
              <w:rPr>
                <w:rFonts w:ascii="Arial Narrow" w:eastAsia="Times New Roman" w:hAnsi="Arial Narrow" w:cs="Segoe UI"/>
                <w:sz w:val="20"/>
                <w:szCs w:val="20"/>
              </w:rPr>
              <w:t>Court decisions.</w:t>
            </w:r>
          </w:p>
          <w:p w14:paraId="5495F8C9"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will use landmarkcases.org to read summaries, answer questions, and have discussion on legal concepts regarding various Supreme Court cases</w:t>
            </w:r>
          </w:p>
        </w:tc>
      </w:tr>
      <w:tr w:rsidR="00EC1A86" w:rsidRPr="00A74AB8" w14:paraId="77C1C776" w14:textId="77777777" w:rsidTr="001676D6">
        <w:tc>
          <w:tcPr>
            <w:tcW w:w="845" w:type="pct"/>
            <w:shd w:val="clear" w:color="auto" w:fill="95B3D7" w:themeFill="accent1" w:themeFillTint="99"/>
          </w:tcPr>
          <w:p w14:paraId="03C1E57A"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Texts</w:t>
            </w:r>
          </w:p>
        </w:tc>
        <w:tc>
          <w:tcPr>
            <w:tcW w:w="4155" w:type="pct"/>
          </w:tcPr>
          <w:p w14:paraId="408D1917" w14:textId="77777777" w:rsidR="00EC1A86" w:rsidRPr="00DD1926" w:rsidRDefault="00EC1A86" w:rsidP="001676D6">
            <w:pPr>
              <w:rPr>
                <w:rFonts w:ascii="Arial Narrow" w:hAnsi="Arial Narrow"/>
                <w:b/>
                <w:sz w:val="20"/>
                <w:szCs w:val="20"/>
              </w:rPr>
            </w:pPr>
            <w:r w:rsidRPr="00DD1926">
              <w:rPr>
                <w:rFonts w:ascii="Arial Narrow" w:hAnsi="Arial Narrow"/>
                <w:b/>
                <w:sz w:val="20"/>
                <w:szCs w:val="20"/>
              </w:rPr>
              <w:t xml:space="preserve">Text Book: </w:t>
            </w:r>
            <w:r w:rsidRPr="00DD1926">
              <w:rPr>
                <w:rFonts w:ascii="Arial Narrow" w:eastAsia="Calibri" w:hAnsi="Arial Narrow" w:cs="Calibri"/>
                <w:i/>
                <w:iCs/>
                <w:sz w:val="20"/>
                <w:szCs w:val="20"/>
              </w:rPr>
              <w:t>Magruder’s American Government and Civics, TN Edition</w:t>
            </w:r>
            <w:r w:rsidRPr="00DD1926">
              <w:rPr>
                <w:rFonts w:ascii="Arial Narrow" w:eastAsia="Calibri" w:hAnsi="Arial Narrow" w:cs="Calibri"/>
                <w:iCs/>
                <w:sz w:val="20"/>
                <w:szCs w:val="20"/>
              </w:rPr>
              <w:t>, Chapters 18</w:t>
            </w:r>
          </w:p>
          <w:p w14:paraId="000861CC" w14:textId="77777777" w:rsidR="00EC1A86" w:rsidRPr="00DD1926" w:rsidRDefault="00EC1A86" w:rsidP="001676D6">
            <w:pPr>
              <w:pStyle w:val="NoSpacing"/>
              <w:rPr>
                <w:rFonts w:ascii="Arial Narrow" w:hAnsi="Arial Narrow"/>
                <w:b/>
                <w:sz w:val="20"/>
                <w:szCs w:val="20"/>
              </w:rPr>
            </w:pPr>
            <w:r w:rsidRPr="00DD1926">
              <w:rPr>
                <w:rFonts w:ascii="Arial Narrow" w:hAnsi="Arial Narrow"/>
                <w:b/>
                <w:sz w:val="20"/>
                <w:szCs w:val="20"/>
              </w:rPr>
              <w:t xml:space="preserve">Required Texts </w:t>
            </w:r>
          </w:p>
          <w:p w14:paraId="5C9C8BCD" w14:textId="3FCF407F" w:rsidR="00EC1A86" w:rsidRPr="00DD1926" w:rsidRDefault="00EC1A86" w:rsidP="001676D6">
            <w:pPr>
              <w:pStyle w:val="NoSpacing"/>
              <w:numPr>
                <w:ilvl w:val="0"/>
                <w:numId w:val="8"/>
              </w:numPr>
              <w:rPr>
                <w:rFonts w:ascii="Arial Narrow" w:hAnsi="Arial Narrow"/>
                <w:b/>
                <w:sz w:val="20"/>
                <w:szCs w:val="20"/>
              </w:rPr>
            </w:pPr>
            <w:r>
              <w:rPr>
                <w:rFonts w:ascii="Arial Narrow" w:hAnsi="Arial Narrow"/>
                <w:sz w:val="20"/>
                <w:szCs w:val="20"/>
              </w:rPr>
              <w:t>Article III of the Constitution</w:t>
            </w:r>
          </w:p>
          <w:p w14:paraId="7CAC1641" w14:textId="77777777" w:rsidR="00EC1A86" w:rsidRPr="00DD1926" w:rsidRDefault="00EC1A86" w:rsidP="001676D6">
            <w:pPr>
              <w:pStyle w:val="NoSpacing"/>
              <w:numPr>
                <w:ilvl w:val="0"/>
                <w:numId w:val="8"/>
              </w:numPr>
              <w:rPr>
                <w:rFonts w:ascii="Arial Narrow" w:hAnsi="Arial Narrow"/>
                <w:b/>
                <w:sz w:val="20"/>
                <w:szCs w:val="20"/>
              </w:rPr>
            </w:pPr>
            <w:r w:rsidRPr="00DD1926">
              <w:rPr>
                <w:rFonts w:ascii="Arial Narrow" w:hAnsi="Arial Narrow"/>
                <w:sz w:val="20"/>
                <w:szCs w:val="20"/>
              </w:rPr>
              <w:t>Bill of Rights</w:t>
            </w:r>
          </w:p>
          <w:p w14:paraId="70DEC0D5" w14:textId="77777777" w:rsidR="00EC1A86" w:rsidRPr="00DD1926" w:rsidRDefault="00EC1A86" w:rsidP="001676D6">
            <w:pPr>
              <w:pStyle w:val="NoSpacing"/>
              <w:rPr>
                <w:rFonts w:ascii="Arial Narrow" w:hAnsi="Arial Narrow"/>
                <w:sz w:val="20"/>
                <w:szCs w:val="20"/>
              </w:rPr>
            </w:pPr>
            <w:r w:rsidRPr="00DD1926">
              <w:rPr>
                <w:rFonts w:ascii="Arial Narrow" w:hAnsi="Arial Narrow"/>
                <w:b/>
                <w:sz w:val="20"/>
                <w:szCs w:val="20"/>
              </w:rPr>
              <w:t>Recommended Protocol(s):</w:t>
            </w:r>
            <w:r w:rsidRPr="00DD1926">
              <w:rPr>
                <w:rFonts w:ascii="Arial Narrow" w:hAnsi="Arial Narrow"/>
                <w:sz w:val="20"/>
                <w:szCs w:val="20"/>
              </w:rPr>
              <w:t xml:space="preserve"> </w:t>
            </w:r>
          </w:p>
          <w:p w14:paraId="2C98AA16" w14:textId="221C35C7" w:rsidR="00EC1A86" w:rsidRPr="0048743E" w:rsidRDefault="00EC1A86" w:rsidP="001676D6">
            <w:pPr>
              <w:pStyle w:val="NoSpacing"/>
              <w:rPr>
                <w:rFonts w:ascii="Arial Narrow" w:hAnsi="Arial Narrow"/>
                <w:b/>
                <w:sz w:val="20"/>
                <w:szCs w:val="20"/>
              </w:rPr>
            </w:pPr>
            <w:r w:rsidRPr="00DD1926">
              <w:rPr>
                <w:rFonts w:ascii="Arial Narrow" w:hAnsi="Arial Narrow"/>
                <w:b/>
                <w:sz w:val="20"/>
                <w:szCs w:val="20"/>
              </w:rPr>
              <w:t>Supplemental Texts:</w:t>
            </w:r>
            <w:r w:rsidRPr="0048743E">
              <w:rPr>
                <w:rFonts w:ascii="Arial Narrow" w:hAnsi="Arial Narrow"/>
                <w:sz w:val="20"/>
                <w:szCs w:val="20"/>
              </w:rPr>
              <w:t xml:space="preserve"> </w:t>
            </w:r>
            <w:r>
              <w:rPr>
                <w:rFonts w:ascii="Arial Narrow" w:hAnsi="Arial Narrow"/>
                <w:sz w:val="20"/>
                <w:szCs w:val="20"/>
              </w:rPr>
              <w:t>DBQ Project</w:t>
            </w:r>
          </w:p>
        </w:tc>
      </w:tr>
      <w:tr w:rsidR="00EC1A86" w:rsidRPr="00A74AB8" w14:paraId="4E3B5A27" w14:textId="77777777" w:rsidTr="001676D6">
        <w:tc>
          <w:tcPr>
            <w:tcW w:w="845" w:type="pct"/>
            <w:shd w:val="clear" w:color="auto" w:fill="95B3D7" w:themeFill="accent1" w:themeFillTint="99"/>
          </w:tcPr>
          <w:p w14:paraId="2B043E53"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 xml:space="preserve">Suggested Classroom Strategies </w:t>
            </w:r>
          </w:p>
        </w:tc>
        <w:tc>
          <w:tcPr>
            <w:tcW w:w="4155" w:type="pct"/>
          </w:tcPr>
          <w:p w14:paraId="5CD7C32D" w14:textId="77777777" w:rsidR="00EC1A86" w:rsidRPr="00DD1926" w:rsidRDefault="00EC1A86" w:rsidP="001676D6">
            <w:pPr>
              <w:textAlignment w:val="baseline"/>
              <w:rPr>
                <w:rFonts w:ascii="Arial Narrow" w:eastAsia="Times New Roman" w:hAnsi="Arial Narrow" w:cs="Segoe UI"/>
                <w:sz w:val="20"/>
                <w:szCs w:val="20"/>
              </w:rPr>
            </w:pPr>
            <w:r w:rsidRPr="00DD1926">
              <w:rPr>
                <w:rFonts w:ascii="Arial Narrow" w:eastAsia="Times New Roman" w:hAnsi="Arial Narrow" w:cs="Segoe UI"/>
                <w:b/>
                <w:sz w:val="20"/>
                <w:szCs w:val="20"/>
              </w:rPr>
              <w:t xml:space="preserve">Document Analysis Template </w:t>
            </w:r>
            <w:r w:rsidRPr="0048743E">
              <w:rPr>
                <w:rFonts w:ascii="Arial Narrow" w:eastAsia="Times New Roman" w:hAnsi="Arial Narrow" w:cs="Segoe UI"/>
                <w:sz w:val="20"/>
                <w:szCs w:val="20"/>
              </w:rPr>
              <w:t>(Appendix B p.61):</w:t>
            </w:r>
            <w:r w:rsidRPr="00DD1926">
              <w:rPr>
                <w:rFonts w:ascii="Arial Narrow" w:eastAsia="Times New Roman" w:hAnsi="Arial Narrow" w:cs="Segoe UI"/>
                <w:sz w:val="20"/>
                <w:szCs w:val="20"/>
              </w:rPr>
              <w:t xml:space="preserve"> The DBQ Project: Mini-Qs in Civics: Is the American Jury System Still a Good Idea?</w:t>
            </w:r>
            <w:r>
              <w:rPr>
                <w:rFonts w:ascii="Arial Narrow" w:eastAsia="Times New Roman" w:hAnsi="Arial Narrow" w:cs="Segoe UI"/>
                <w:sz w:val="20"/>
                <w:szCs w:val="20"/>
              </w:rPr>
              <w:t xml:space="preserve"> (SCS Q1 Resources)</w:t>
            </w:r>
          </w:p>
          <w:p w14:paraId="5C678B0F" w14:textId="77777777" w:rsidR="00EC1A86" w:rsidRPr="00DD1926" w:rsidRDefault="00EC1A86" w:rsidP="001676D6">
            <w:pPr>
              <w:textAlignment w:val="baseline"/>
              <w:rPr>
                <w:rFonts w:ascii="Arial Narrow" w:eastAsia="Times New Roman" w:hAnsi="Arial Narrow" w:cs="Segoe UI"/>
                <w:sz w:val="20"/>
                <w:szCs w:val="20"/>
              </w:rPr>
            </w:pPr>
            <w:r w:rsidRPr="00DD1926">
              <w:rPr>
                <w:rFonts w:ascii="Arial Narrow" w:eastAsia="Times New Roman" w:hAnsi="Arial Narrow" w:cs="Segoe UI"/>
                <w:b/>
                <w:sz w:val="20"/>
                <w:szCs w:val="20"/>
              </w:rPr>
              <w:t xml:space="preserve">Barometer </w:t>
            </w:r>
            <w:r w:rsidRPr="0048743E">
              <w:rPr>
                <w:rFonts w:ascii="Arial Narrow" w:eastAsia="Times New Roman" w:hAnsi="Arial Narrow" w:cs="Segoe UI"/>
                <w:sz w:val="20"/>
                <w:szCs w:val="20"/>
              </w:rPr>
              <w:t>(Appendix B p.</w:t>
            </w:r>
            <w:r>
              <w:rPr>
                <w:rFonts w:ascii="Arial Narrow" w:eastAsia="Times New Roman" w:hAnsi="Arial Narrow" w:cs="Segoe UI"/>
                <w:sz w:val="20"/>
                <w:szCs w:val="20"/>
              </w:rPr>
              <w:t>23) -</w:t>
            </w:r>
            <w:r w:rsidRPr="0048743E">
              <w:rPr>
                <w:rFonts w:ascii="Arial Narrow" w:eastAsia="Times New Roman" w:hAnsi="Arial Narrow" w:cs="Segoe UI"/>
                <w:sz w:val="20"/>
                <w:szCs w:val="20"/>
              </w:rPr>
              <w:t xml:space="preserve"> </w:t>
            </w:r>
            <w:r w:rsidRPr="00DD1926">
              <w:rPr>
                <w:rFonts w:ascii="Arial Narrow" w:eastAsia="Times New Roman" w:hAnsi="Arial Narrow" w:cs="Segoe UI"/>
                <w:sz w:val="20"/>
                <w:szCs w:val="20"/>
              </w:rPr>
              <w:t>Judicial Restraint vs. Activism</w:t>
            </w:r>
          </w:p>
          <w:p w14:paraId="0B4EA601"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Anticipation Guides </w:t>
            </w:r>
            <w:r w:rsidRPr="0048743E">
              <w:rPr>
                <w:rFonts w:ascii="Arial Narrow" w:hAnsi="Arial Narrow"/>
                <w:sz w:val="20"/>
                <w:szCs w:val="20"/>
              </w:rPr>
              <w:t xml:space="preserve">(Appendix B, </w:t>
            </w:r>
            <w:r w:rsidRPr="0048743E">
              <w:rPr>
                <w:rFonts w:ascii="Arial Narrow" w:eastAsia="Times New Roman" w:hAnsi="Arial Narrow" w:cs="Segoe UI"/>
                <w:sz w:val="20"/>
                <w:szCs w:val="20"/>
              </w:rPr>
              <w:t>p.</w:t>
            </w:r>
            <w:r w:rsidRPr="0048743E">
              <w:rPr>
                <w:rFonts w:ascii="Arial Narrow" w:hAnsi="Arial Narrow"/>
                <w:sz w:val="20"/>
                <w:szCs w:val="20"/>
              </w:rPr>
              <w:t>16)</w:t>
            </w:r>
            <w:r>
              <w:rPr>
                <w:rFonts w:ascii="Arial Narrow" w:hAnsi="Arial Narrow"/>
                <w:sz w:val="20"/>
                <w:szCs w:val="20"/>
              </w:rPr>
              <w:t xml:space="preserve"> -</w:t>
            </w:r>
            <w:r w:rsidRPr="00DD1926">
              <w:rPr>
                <w:rFonts w:ascii="Arial Narrow" w:hAnsi="Arial Narrow"/>
                <w:b/>
                <w:sz w:val="20"/>
                <w:szCs w:val="20"/>
              </w:rPr>
              <w:t xml:space="preserve"> </w:t>
            </w:r>
            <w:r w:rsidRPr="00DD1926">
              <w:rPr>
                <w:rFonts w:ascii="Arial Narrow" w:hAnsi="Arial Narrow"/>
                <w:sz w:val="20"/>
                <w:szCs w:val="20"/>
              </w:rPr>
              <w:t xml:space="preserve">What is the role of the judicial branch?  </w:t>
            </w:r>
          </w:p>
          <w:p w14:paraId="634328E3"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Chunking </w:t>
            </w:r>
            <w:r w:rsidRPr="0048743E">
              <w:rPr>
                <w:rFonts w:ascii="Arial Narrow" w:hAnsi="Arial Narrow"/>
                <w:sz w:val="20"/>
                <w:szCs w:val="20"/>
              </w:rPr>
              <w:t xml:space="preserve">(Appendix B </w:t>
            </w:r>
            <w:r w:rsidRPr="0048743E">
              <w:rPr>
                <w:rFonts w:ascii="Arial Narrow" w:eastAsia="Times New Roman" w:hAnsi="Arial Narrow" w:cs="Segoe UI"/>
                <w:sz w:val="20"/>
                <w:szCs w:val="20"/>
              </w:rPr>
              <w:t>p.</w:t>
            </w:r>
            <w:r w:rsidRPr="0048743E">
              <w:rPr>
                <w:rFonts w:ascii="Arial Narrow" w:hAnsi="Arial Narrow"/>
                <w:sz w:val="20"/>
                <w:szCs w:val="20"/>
              </w:rPr>
              <w:t>47</w:t>
            </w:r>
            <w:r>
              <w:rPr>
                <w:rFonts w:ascii="Arial Narrow" w:hAnsi="Arial Narrow"/>
                <w:sz w:val="20"/>
                <w:szCs w:val="20"/>
              </w:rPr>
              <w:t>) -</w:t>
            </w:r>
            <w:r w:rsidRPr="00DD1926">
              <w:rPr>
                <w:rFonts w:ascii="Arial Narrow" w:hAnsi="Arial Narrow"/>
                <w:sz w:val="20"/>
                <w:szCs w:val="20"/>
              </w:rPr>
              <w:t xml:space="preserve"> Article III of the Constitution</w:t>
            </w:r>
          </w:p>
          <w:p w14:paraId="228472F8"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Jigsaw </w:t>
            </w:r>
            <w:r w:rsidRPr="0048743E">
              <w:rPr>
                <w:rFonts w:ascii="Arial Narrow" w:hAnsi="Arial Narrow"/>
                <w:sz w:val="20"/>
                <w:szCs w:val="20"/>
              </w:rPr>
              <w:t xml:space="preserve">(Appendix B </w:t>
            </w:r>
            <w:r w:rsidRPr="0048743E">
              <w:rPr>
                <w:rFonts w:ascii="Arial Narrow" w:eastAsia="Times New Roman" w:hAnsi="Arial Narrow" w:cs="Segoe UI"/>
                <w:sz w:val="20"/>
                <w:szCs w:val="20"/>
              </w:rPr>
              <w:t>p.</w:t>
            </w:r>
            <w:r>
              <w:rPr>
                <w:rFonts w:ascii="Arial Narrow" w:hAnsi="Arial Narrow"/>
                <w:sz w:val="20"/>
                <w:szCs w:val="20"/>
              </w:rPr>
              <w:t>101) -</w:t>
            </w:r>
            <w:r w:rsidRPr="0048743E">
              <w:rPr>
                <w:rFonts w:ascii="Arial Narrow" w:hAnsi="Arial Narrow"/>
                <w:sz w:val="20"/>
                <w:szCs w:val="20"/>
              </w:rPr>
              <w:t xml:space="preserve"> </w:t>
            </w:r>
            <w:r w:rsidRPr="00DD1926">
              <w:rPr>
                <w:rFonts w:ascii="Arial Narrow" w:hAnsi="Arial Narrow"/>
                <w:sz w:val="20"/>
                <w:szCs w:val="20"/>
              </w:rPr>
              <w:t>Current members of the Supreme Court</w:t>
            </w:r>
          </w:p>
        </w:tc>
      </w:tr>
      <w:tr w:rsidR="00EC1A86" w:rsidRPr="00A74AB8" w14:paraId="54521206" w14:textId="77777777" w:rsidTr="001676D6">
        <w:tc>
          <w:tcPr>
            <w:tcW w:w="845" w:type="pct"/>
            <w:shd w:val="clear" w:color="auto" w:fill="95B3D7" w:themeFill="accent1" w:themeFillTint="99"/>
          </w:tcPr>
          <w:p w14:paraId="55FE5DA3"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Assessment(s)</w:t>
            </w:r>
          </w:p>
        </w:tc>
        <w:tc>
          <w:tcPr>
            <w:tcW w:w="4155" w:type="pct"/>
          </w:tcPr>
          <w:p w14:paraId="1A5B1D65" w14:textId="77777777" w:rsidR="00EC1A86" w:rsidRPr="00F46572" w:rsidRDefault="00EC1A86" w:rsidP="001676D6">
            <w:pPr>
              <w:pStyle w:val="BasicParagraph"/>
              <w:spacing w:line="240" w:lineRule="auto"/>
              <w:rPr>
                <w:rFonts w:ascii="Arial Narrow" w:hAnsi="Arial Narrow" w:cs="Futura-Medium"/>
                <w:i/>
                <w:iCs/>
                <w:sz w:val="20"/>
                <w:szCs w:val="20"/>
              </w:rPr>
            </w:pPr>
            <w:r w:rsidRPr="11AED54E">
              <w:rPr>
                <w:rFonts w:ascii="Arial Narrow" w:hAnsi="Arial Narrow" w:cs="Futura-Medium"/>
                <w:i/>
                <w:iCs/>
                <w:sz w:val="20"/>
                <w:szCs w:val="20"/>
              </w:rPr>
              <w:t>Note: For this assessment students may use their own content knowledge to answer the prompt and will require access to the textbook and weekly texts to effectively cite evidence. Please ensure that students are provided with these documents to best complete this task.</w:t>
            </w:r>
          </w:p>
          <w:p w14:paraId="348363BD" w14:textId="77777777" w:rsidR="00EC1A86" w:rsidRDefault="00EC1A86" w:rsidP="001676D6">
            <w:pPr>
              <w:widowControl w:val="0"/>
              <w:autoSpaceDE w:val="0"/>
              <w:autoSpaceDN w:val="0"/>
              <w:adjustRightInd w:val="0"/>
              <w:rPr>
                <w:rFonts w:ascii="Arial Narrow" w:hAnsi="Arial Narrow" w:cs="Calibri"/>
                <w:bCs/>
                <w:sz w:val="20"/>
                <w:szCs w:val="20"/>
              </w:rPr>
            </w:pPr>
            <w:r>
              <w:rPr>
                <w:rFonts w:ascii="Arial Narrow" w:hAnsi="Arial Narrow" w:cs="Calibri"/>
                <w:bCs/>
                <w:sz w:val="20"/>
                <w:szCs w:val="20"/>
              </w:rPr>
              <w:t>Compare and contrast the approaches of original constructionists with those of proponents of the Constitution as a living document.                               Be sure to address the following ideas in your response:</w:t>
            </w:r>
          </w:p>
          <w:p w14:paraId="2F961E68" w14:textId="77777777" w:rsidR="00EC1A86" w:rsidRDefault="00EC1A86" w:rsidP="001676D6">
            <w:pPr>
              <w:pStyle w:val="ListParagraph"/>
              <w:widowControl w:val="0"/>
              <w:numPr>
                <w:ilvl w:val="0"/>
                <w:numId w:val="5"/>
              </w:numPr>
              <w:autoSpaceDE w:val="0"/>
              <w:autoSpaceDN w:val="0"/>
              <w:adjustRightInd w:val="0"/>
              <w:rPr>
                <w:rFonts w:ascii="Arial Narrow" w:hAnsi="Arial Narrow" w:cs="Calibri"/>
                <w:bCs/>
                <w:sz w:val="20"/>
                <w:szCs w:val="20"/>
              </w:rPr>
            </w:pPr>
            <w:r>
              <w:rPr>
                <w:rFonts w:ascii="Arial Narrow" w:hAnsi="Arial Narrow" w:cs="Calibri"/>
                <w:bCs/>
                <w:sz w:val="20"/>
                <w:szCs w:val="20"/>
              </w:rPr>
              <w:t>Explanation of original constructionists</w:t>
            </w:r>
          </w:p>
          <w:p w14:paraId="2D193FF8" w14:textId="77777777" w:rsidR="00EC1A86" w:rsidRDefault="00EC1A86" w:rsidP="001676D6">
            <w:pPr>
              <w:pStyle w:val="ListParagraph"/>
              <w:widowControl w:val="0"/>
              <w:numPr>
                <w:ilvl w:val="0"/>
                <w:numId w:val="5"/>
              </w:numPr>
              <w:autoSpaceDE w:val="0"/>
              <w:autoSpaceDN w:val="0"/>
              <w:adjustRightInd w:val="0"/>
              <w:rPr>
                <w:rFonts w:ascii="Arial Narrow" w:hAnsi="Arial Narrow" w:cs="Calibri"/>
                <w:bCs/>
                <w:sz w:val="20"/>
                <w:szCs w:val="20"/>
              </w:rPr>
            </w:pPr>
            <w:r>
              <w:rPr>
                <w:rFonts w:ascii="Arial Narrow" w:hAnsi="Arial Narrow" w:cs="Calibri"/>
                <w:bCs/>
                <w:sz w:val="20"/>
                <w:szCs w:val="20"/>
              </w:rPr>
              <w:t>Explanation of the Constitution as a living document</w:t>
            </w:r>
          </w:p>
          <w:p w14:paraId="3CB7CBCF" w14:textId="77777777" w:rsidR="00EC1A86" w:rsidRPr="0048743E" w:rsidRDefault="00EC1A86" w:rsidP="001676D6">
            <w:pPr>
              <w:pStyle w:val="ListParagraph"/>
              <w:widowControl w:val="0"/>
              <w:numPr>
                <w:ilvl w:val="0"/>
                <w:numId w:val="5"/>
              </w:numPr>
              <w:autoSpaceDE w:val="0"/>
              <w:autoSpaceDN w:val="0"/>
              <w:adjustRightInd w:val="0"/>
              <w:rPr>
                <w:rFonts w:ascii="Arial Narrow" w:hAnsi="Arial Narrow" w:cs="Calibri"/>
                <w:bCs/>
                <w:sz w:val="20"/>
                <w:szCs w:val="20"/>
              </w:rPr>
            </w:pPr>
            <w:r>
              <w:rPr>
                <w:rFonts w:ascii="Arial Narrow" w:hAnsi="Arial Narrow" w:cs="Calibri"/>
                <w:bCs/>
                <w:sz w:val="20"/>
                <w:szCs w:val="20"/>
              </w:rPr>
              <w:t>Evidence from Supreme Court cases of each approach being used by the court</w:t>
            </w:r>
          </w:p>
          <w:p w14:paraId="72129F4F" w14:textId="77777777" w:rsidR="00EC1A86" w:rsidRPr="00F46572" w:rsidRDefault="00EC1A86" w:rsidP="001676D6">
            <w:pPr>
              <w:widowControl w:val="0"/>
              <w:autoSpaceDE w:val="0"/>
              <w:autoSpaceDN w:val="0"/>
              <w:adjustRightInd w:val="0"/>
              <w:rPr>
                <w:rFonts w:ascii="Arial Narrow" w:hAnsi="Arial Narrow" w:cs="Calibri"/>
                <w:sz w:val="20"/>
                <w:szCs w:val="20"/>
              </w:rPr>
            </w:pPr>
            <w:r w:rsidRPr="11AED54E">
              <w:rPr>
                <w:rFonts w:ascii="Arial Narrow" w:hAnsi="Arial Narrow" w:cs="Calibri"/>
                <w:b/>
                <w:bCs/>
                <w:sz w:val="20"/>
                <w:szCs w:val="20"/>
              </w:rPr>
              <w:t>As you write, follow the directions below.</w:t>
            </w:r>
          </w:p>
          <w:p w14:paraId="4F76951B" w14:textId="77777777" w:rsidR="00EC1A86" w:rsidRPr="00F46572" w:rsidRDefault="00EC1A86"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11AED54E">
              <w:rPr>
                <w:rFonts w:ascii="Arial Narrow" w:hAnsi="Arial Narrow" w:cs="Calibri"/>
                <w:sz w:val="20"/>
                <w:szCs w:val="20"/>
              </w:rPr>
              <w:t>Address all parts of the prompt.</w:t>
            </w:r>
          </w:p>
          <w:p w14:paraId="13430CF2" w14:textId="77777777" w:rsidR="00EC1A86" w:rsidRPr="00F46572" w:rsidRDefault="00EC1A86"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11AED54E">
              <w:rPr>
                <w:rFonts w:ascii="Arial Narrow" w:hAnsi="Arial Narrow" w:cs="Calibri"/>
                <w:sz w:val="20"/>
                <w:szCs w:val="20"/>
              </w:rPr>
              <w:t>Include information and examples from your own knowledge of social studies.</w:t>
            </w:r>
          </w:p>
          <w:p w14:paraId="0E54551E" w14:textId="77777777" w:rsidR="00EC1A86" w:rsidRPr="00DD1926" w:rsidRDefault="00EC1A86" w:rsidP="001676D6">
            <w:pPr>
              <w:widowControl w:val="0"/>
              <w:numPr>
                <w:ilvl w:val="0"/>
                <w:numId w:val="4"/>
              </w:numPr>
              <w:tabs>
                <w:tab w:val="left" w:pos="220"/>
                <w:tab w:val="left" w:pos="720"/>
              </w:tabs>
              <w:autoSpaceDE w:val="0"/>
              <w:autoSpaceDN w:val="0"/>
              <w:adjustRightInd w:val="0"/>
              <w:ind w:hanging="720"/>
              <w:rPr>
                <w:rFonts w:ascii="Arial Narrow" w:hAnsi="Arial Narrow" w:cs="Calibri"/>
                <w:sz w:val="20"/>
                <w:szCs w:val="20"/>
              </w:rPr>
            </w:pPr>
            <w:r w:rsidRPr="11AED54E">
              <w:rPr>
                <w:rFonts w:ascii="Arial Narrow" w:hAnsi="Arial Narrow" w:cs="Calibri"/>
                <w:sz w:val="20"/>
                <w:szCs w:val="20"/>
              </w:rPr>
              <w:t>Use evidence from the sources to support your response.</w:t>
            </w:r>
          </w:p>
        </w:tc>
      </w:tr>
      <w:tr w:rsidR="00EC1A86" w:rsidRPr="00A74AB8" w14:paraId="57ACF8E6" w14:textId="77777777" w:rsidTr="001676D6">
        <w:tc>
          <w:tcPr>
            <w:tcW w:w="845" w:type="pct"/>
            <w:shd w:val="clear" w:color="auto" w:fill="95B3D7" w:themeFill="accent1" w:themeFillTint="99"/>
          </w:tcPr>
          <w:p w14:paraId="6B8A5DDF"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Standards</w:t>
            </w:r>
          </w:p>
        </w:tc>
        <w:tc>
          <w:tcPr>
            <w:tcW w:w="4155" w:type="pct"/>
          </w:tcPr>
          <w:p w14:paraId="431F0CED" w14:textId="77777777" w:rsidR="00EC1A86" w:rsidRPr="00EC1A86" w:rsidRDefault="00EC1A86" w:rsidP="00EC1A86">
            <w:pPr>
              <w:pStyle w:val="BodyText"/>
              <w:kinsoku w:val="0"/>
              <w:overflowPunct w:val="0"/>
              <w:rPr>
                <w:rFonts w:ascii="Arial Narrow" w:hAnsi="Arial Narrow"/>
                <w:sz w:val="20"/>
                <w:szCs w:val="20"/>
              </w:rPr>
            </w:pPr>
            <w:r w:rsidRPr="00EC1A86">
              <w:rPr>
                <w:rFonts w:ascii="Arial Narrow" w:hAnsi="Arial Narrow"/>
                <w:sz w:val="20"/>
                <w:szCs w:val="20"/>
              </w:rPr>
              <w:t>GC.13 Analyze Article III of the Constitution as it relates to judicial power, including the length of terms of judges and the jurisdiction of the United States Supreme Court. (P)</w:t>
            </w:r>
          </w:p>
          <w:p w14:paraId="36E036D4" w14:textId="77777777" w:rsidR="00EC1A86" w:rsidRPr="00EC1A86" w:rsidRDefault="00EC1A86" w:rsidP="00EC1A86">
            <w:pPr>
              <w:pStyle w:val="BodyText"/>
              <w:kinsoku w:val="0"/>
              <w:overflowPunct w:val="0"/>
              <w:ind w:right="285"/>
              <w:rPr>
                <w:rFonts w:ascii="Arial Narrow" w:hAnsi="Arial Narrow"/>
                <w:sz w:val="20"/>
                <w:szCs w:val="20"/>
              </w:rPr>
            </w:pPr>
            <w:r w:rsidRPr="00EC1A86">
              <w:rPr>
                <w:rFonts w:ascii="Arial Narrow" w:hAnsi="Arial Narrow"/>
                <w:sz w:val="20"/>
                <w:szCs w:val="20"/>
              </w:rPr>
              <w:t>GC.14 Explain the processes of selection and confirmation of Supreme Court justices. (P)</w:t>
            </w:r>
          </w:p>
          <w:p w14:paraId="59D75558" w14:textId="77777777" w:rsidR="00EC1A86" w:rsidRPr="00EC1A86" w:rsidRDefault="00EC1A86" w:rsidP="00EC1A86">
            <w:pPr>
              <w:pStyle w:val="BodyText"/>
              <w:kinsoku w:val="0"/>
              <w:overflowPunct w:val="0"/>
              <w:rPr>
                <w:rFonts w:ascii="Arial Narrow" w:hAnsi="Arial Narrow"/>
                <w:sz w:val="20"/>
                <w:szCs w:val="20"/>
              </w:rPr>
            </w:pPr>
            <w:r w:rsidRPr="00EC1A86">
              <w:rPr>
                <w:rFonts w:ascii="Arial Narrow" w:hAnsi="Arial Narrow"/>
                <w:sz w:val="20"/>
                <w:szCs w:val="20"/>
              </w:rPr>
              <w:t>GC.16 Analyze judicial activism and judicial restraint and the effects of each policy over time (e.g., the Warren and Rehnquist courts). (H, P)</w:t>
            </w:r>
          </w:p>
          <w:p w14:paraId="36403138" w14:textId="2CC93681" w:rsidR="00EC1A86" w:rsidRPr="00DD1926" w:rsidRDefault="00EC1A86" w:rsidP="00EC1A86">
            <w:pPr>
              <w:pStyle w:val="BodyText"/>
              <w:kinsoku w:val="0"/>
              <w:overflowPunct w:val="0"/>
              <w:ind w:right="617"/>
              <w:rPr>
                <w:rFonts w:ascii="Arial Narrow" w:hAnsi="Arial Narrow"/>
                <w:sz w:val="20"/>
                <w:szCs w:val="20"/>
              </w:rPr>
            </w:pPr>
            <w:r w:rsidRPr="00EC1A86">
              <w:rPr>
                <w:rFonts w:ascii="Arial Narrow" w:hAnsi="Arial Narrow"/>
                <w:sz w:val="20"/>
                <w:szCs w:val="20"/>
              </w:rPr>
              <w:t>GC.17 Assess and cite textual evidence to evaluate the effects of the United States Supreme Court’s interpretations of the Constitution in Marbury v. Madison, McCulloch v. Maryland, and United States v. Nixon and the arguments espoused by each side in these cases. (H, P)</w:t>
            </w:r>
          </w:p>
        </w:tc>
      </w:tr>
    </w:tbl>
    <w:p w14:paraId="72812421" w14:textId="1D6B3AE1" w:rsidR="00EC1A86" w:rsidRPr="00B96C3A" w:rsidRDefault="00EC1A86" w:rsidP="00EC1A86">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U.S. Government: Quarter 2</w:t>
      </w:r>
      <w:r>
        <w:rPr>
          <w:rFonts w:ascii="Arial Narrow" w:hAnsi="Arial Narrow"/>
        </w:rPr>
        <w:t>,</w:t>
      </w:r>
      <w:r w:rsidRPr="00B96C3A">
        <w:rPr>
          <w:rFonts w:ascii="Arial Narrow" w:hAnsi="Arial Narrow"/>
        </w:rPr>
        <w:t xml:space="preserve"> Unit 1 </w:t>
      </w:r>
      <w:r>
        <w:rPr>
          <w:rFonts w:ascii="Arial Narrow" w:hAnsi="Arial Narrow"/>
        </w:rPr>
        <w:t xml:space="preserve">- </w:t>
      </w:r>
      <w:r w:rsidR="007B5B6E">
        <w:rPr>
          <w:rFonts w:ascii="Arial Narrow" w:hAnsi="Arial Narrow"/>
        </w:rPr>
        <w:t>Week 4</w:t>
      </w:r>
    </w:p>
    <w:tbl>
      <w:tblPr>
        <w:tblStyle w:val="TableGrid"/>
        <w:tblW w:w="5091" w:type="pct"/>
        <w:tblLook w:val="04A0" w:firstRow="1" w:lastRow="0" w:firstColumn="1" w:lastColumn="0" w:noHBand="0" w:noVBand="1"/>
      </w:tblPr>
      <w:tblGrid>
        <w:gridCol w:w="2228"/>
        <w:gridCol w:w="10958"/>
      </w:tblGrid>
      <w:tr w:rsidR="00EC1A86" w:rsidRPr="00A74AB8" w14:paraId="465664D7" w14:textId="77777777" w:rsidTr="001676D6">
        <w:trPr>
          <w:trHeight w:val="305"/>
        </w:trPr>
        <w:tc>
          <w:tcPr>
            <w:tcW w:w="5000" w:type="pct"/>
            <w:gridSpan w:val="2"/>
            <w:shd w:val="clear" w:color="auto" w:fill="95B3D7" w:themeFill="accent1" w:themeFillTint="99"/>
          </w:tcPr>
          <w:p w14:paraId="73C0CBC6" w14:textId="77777777" w:rsidR="00EC1A86" w:rsidRPr="006A3226" w:rsidRDefault="00EC1A86" w:rsidP="001676D6">
            <w:pPr>
              <w:rPr>
                <w:rFonts w:ascii="Arial Narrow" w:hAnsi="Arial Narrow"/>
                <w:b/>
                <w:sz w:val="24"/>
                <w:szCs w:val="24"/>
              </w:rPr>
            </w:pPr>
            <w:r w:rsidRPr="006A3226">
              <w:rPr>
                <w:rFonts w:ascii="Arial Narrow" w:hAnsi="Arial Narrow"/>
                <w:b/>
                <w:sz w:val="24"/>
                <w:szCs w:val="24"/>
              </w:rPr>
              <w:t>Branches of Governme</w:t>
            </w:r>
            <w:r>
              <w:rPr>
                <w:rFonts w:ascii="Arial Narrow" w:hAnsi="Arial Narrow"/>
                <w:b/>
                <w:sz w:val="24"/>
                <w:szCs w:val="24"/>
              </w:rPr>
              <w:t>nt and the Supreme Court: Week 4</w:t>
            </w:r>
            <w:r w:rsidRPr="006A3226">
              <w:rPr>
                <w:rFonts w:ascii="Arial Narrow" w:hAnsi="Arial Narrow"/>
                <w:b/>
                <w:sz w:val="24"/>
                <w:szCs w:val="24"/>
              </w:rPr>
              <w:t>- The Supreme Court</w:t>
            </w:r>
          </w:p>
        </w:tc>
      </w:tr>
      <w:tr w:rsidR="00EC1A86" w:rsidRPr="00A74AB8" w14:paraId="77D1FC45" w14:textId="77777777" w:rsidTr="001676D6">
        <w:tc>
          <w:tcPr>
            <w:tcW w:w="845" w:type="pct"/>
            <w:shd w:val="clear" w:color="auto" w:fill="95B3D7" w:themeFill="accent1" w:themeFillTint="99"/>
          </w:tcPr>
          <w:p w14:paraId="7B6753F5"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Essential Question(s)</w:t>
            </w:r>
          </w:p>
        </w:tc>
        <w:tc>
          <w:tcPr>
            <w:tcW w:w="4155" w:type="pct"/>
          </w:tcPr>
          <w:p w14:paraId="460CE5A0" w14:textId="77777777" w:rsidR="00EC1A86" w:rsidRPr="00DD1926" w:rsidRDefault="00EC1A86" w:rsidP="001676D6">
            <w:pPr>
              <w:rPr>
                <w:rFonts w:ascii="Arial Narrow" w:hAnsi="Arial Narrow"/>
                <w:sz w:val="20"/>
                <w:szCs w:val="20"/>
              </w:rPr>
            </w:pPr>
            <w:r>
              <w:rPr>
                <w:rFonts w:ascii="Arial Narrow" w:hAnsi="Arial Narrow"/>
                <w:sz w:val="20"/>
                <w:szCs w:val="20"/>
              </w:rPr>
              <w:t xml:space="preserve">How has interpretation of the Constitution changed over time?  </w:t>
            </w:r>
            <w:r w:rsidRPr="00DD1926">
              <w:rPr>
                <w:rFonts w:ascii="Arial Narrow" w:hAnsi="Arial Narrow"/>
                <w:sz w:val="20"/>
                <w:szCs w:val="20"/>
              </w:rPr>
              <w:t>How can the judiciary balance individual rights with the common good?</w:t>
            </w:r>
            <w:r>
              <w:rPr>
                <w:rFonts w:ascii="Arial Narrow" w:hAnsi="Arial Narrow"/>
                <w:sz w:val="20"/>
                <w:szCs w:val="20"/>
              </w:rPr>
              <w:t xml:space="preserve">  </w:t>
            </w:r>
            <w:r w:rsidRPr="00DD1926">
              <w:rPr>
                <w:rFonts w:ascii="Arial Narrow" w:hAnsi="Arial Narrow"/>
                <w:sz w:val="20"/>
                <w:szCs w:val="20"/>
              </w:rPr>
              <w:t>To what exten</w:t>
            </w:r>
            <w:r>
              <w:rPr>
                <w:rFonts w:ascii="Arial Narrow" w:hAnsi="Arial Narrow"/>
                <w:sz w:val="20"/>
                <w:szCs w:val="20"/>
              </w:rPr>
              <w:t>t</w:t>
            </w:r>
            <w:r w:rsidRPr="00DD1926">
              <w:rPr>
                <w:rFonts w:ascii="Arial Narrow" w:hAnsi="Arial Narrow"/>
                <w:sz w:val="20"/>
                <w:szCs w:val="20"/>
              </w:rPr>
              <w:t xml:space="preserve"> has the judiciary protected the rights of privacy, security, and personal freedom?</w:t>
            </w:r>
            <w:r>
              <w:rPr>
                <w:rFonts w:ascii="Arial Narrow" w:hAnsi="Arial Narrow"/>
                <w:sz w:val="20"/>
                <w:szCs w:val="20"/>
              </w:rPr>
              <w:t xml:space="preserve">  What controversies have resulted over changing interpretations of civil rights?  What are the justifications for the Constitution as a living document vs. the need for determining original intent?  How is the court system organized?</w:t>
            </w:r>
          </w:p>
        </w:tc>
      </w:tr>
      <w:tr w:rsidR="00EC1A86" w:rsidRPr="00A74AB8" w14:paraId="338EB10F" w14:textId="77777777" w:rsidTr="001676D6">
        <w:tc>
          <w:tcPr>
            <w:tcW w:w="845" w:type="pct"/>
            <w:shd w:val="clear" w:color="auto" w:fill="95B3D7" w:themeFill="accent1" w:themeFillTint="99"/>
          </w:tcPr>
          <w:p w14:paraId="4DC7D867"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Student Outcomes</w:t>
            </w:r>
          </w:p>
        </w:tc>
        <w:tc>
          <w:tcPr>
            <w:tcW w:w="4155" w:type="pct"/>
          </w:tcPr>
          <w:p w14:paraId="06C5D2A5"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will examine the Amendments to see how they interact with them in their daily lives.</w:t>
            </w:r>
          </w:p>
          <w:p w14:paraId="6E2EB4A4"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Pr>
                <w:rFonts w:ascii="Arial Narrow" w:eastAsia="Times New Roman" w:hAnsi="Arial Narrow" w:cs="Segoe UI"/>
                <w:sz w:val="20"/>
                <w:szCs w:val="20"/>
              </w:rPr>
              <w:t xml:space="preserve">Students can examine </w:t>
            </w:r>
            <w:r w:rsidRPr="00DD1926">
              <w:rPr>
                <w:rFonts w:ascii="Arial Narrow" w:eastAsia="Times New Roman" w:hAnsi="Arial Narrow" w:cs="Segoe UI"/>
                <w:sz w:val="20"/>
                <w:szCs w:val="20"/>
              </w:rPr>
              <w:t>the evolution of civil rights to see how things have changed over time</w:t>
            </w:r>
          </w:p>
          <w:p w14:paraId="10D4FA55"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will formulate a writing piece on their interpretation of the Constitution as it relates to a strict or loose reading</w:t>
            </w:r>
            <w:r>
              <w:rPr>
                <w:rFonts w:ascii="Arial Narrow" w:eastAsia="Times New Roman" w:hAnsi="Arial Narrow" w:cs="Segoe UI"/>
                <w:sz w:val="20"/>
                <w:szCs w:val="20"/>
              </w:rPr>
              <w:t>.</w:t>
            </w:r>
          </w:p>
          <w:p w14:paraId="55944101" w14:textId="77777777" w:rsidR="00EC1A86" w:rsidRPr="00DD1926" w:rsidRDefault="00EC1A86" w:rsidP="001676D6">
            <w:pPr>
              <w:spacing w:before="100" w:beforeAutospacing="1" w:after="100" w:afterAutospacing="1"/>
              <w:contextualSpacing/>
              <w:textAlignment w:val="baseline"/>
              <w:rPr>
                <w:rFonts w:ascii="Arial Narrow" w:eastAsia="Times New Roman" w:hAnsi="Arial Narrow" w:cs="Segoe UI"/>
                <w:sz w:val="20"/>
                <w:szCs w:val="20"/>
              </w:rPr>
            </w:pPr>
            <w:r w:rsidRPr="00DD1926">
              <w:rPr>
                <w:rFonts w:ascii="Arial Narrow" w:eastAsia="Times New Roman" w:hAnsi="Arial Narrow" w:cs="Segoe UI"/>
                <w:sz w:val="20"/>
                <w:szCs w:val="20"/>
              </w:rPr>
              <w:t>Students will explain the horizontal and vertical alignment of the court systems in the United States</w:t>
            </w:r>
            <w:r>
              <w:rPr>
                <w:rFonts w:ascii="Arial Narrow" w:eastAsia="Times New Roman" w:hAnsi="Arial Narrow" w:cs="Segoe UI"/>
                <w:sz w:val="20"/>
                <w:szCs w:val="20"/>
              </w:rPr>
              <w:t>.</w:t>
            </w:r>
          </w:p>
        </w:tc>
      </w:tr>
      <w:tr w:rsidR="00EC1A86" w:rsidRPr="00A74AB8" w14:paraId="62DAA10C" w14:textId="77777777" w:rsidTr="001676D6">
        <w:tc>
          <w:tcPr>
            <w:tcW w:w="845" w:type="pct"/>
            <w:shd w:val="clear" w:color="auto" w:fill="95B3D7" w:themeFill="accent1" w:themeFillTint="99"/>
          </w:tcPr>
          <w:p w14:paraId="042B634C"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Texts</w:t>
            </w:r>
          </w:p>
        </w:tc>
        <w:tc>
          <w:tcPr>
            <w:tcW w:w="4155" w:type="pct"/>
          </w:tcPr>
          <w:p w14:paraId="0F8CFBBB" w14:textId="77777777" w:rsidR="00EC1A86" w:rsidRPr="00DD1926" w:rsidRDefault="00EC1A86" w:rsidP="001676D6">
            <w:pPr>
              <w:rPr>
                <w:rFonts w:ascii="Arial Narrow" w:hAnsi="Arial Narrow"/>
                <w:b/>
                <w:sz w:val="20"/>
                <w:szCs w:val="20"/>
              </w:rPr>
            </w:pPr>
            <w:r w:rsidRPr="00DD1926">
              <w:rPr>
                <w:rFonts w:ascii="Arial Narrow" w:hAnsi="Arial Narrow"/>
                <w:b/>
                <w:sz w:val="20"/>
                <w:szCs w:val="20"/>
              </w:rPr>
              <w:t xml:space="preserve">Text Book: </w:t>
            </w:r>
            <w:r w:rsidRPr="00DD1926">
              <w:rPr>
                <w:rFonts w:ascii="Arial Narrow" w:eastAsia="Calibri" w:hAnsi="Arial Narrow" w:cs="Calibri"/>
                <w:i/>
                <w:iCs/>
                <w:sz w:val="20"/>
                <w:szCs w:val="20"/>
              </w:rPr>
              <w:t>Magruder’s American Government and Civics, TN Edition</w:t>
            </w:r>
            <w:r w:rsidRPr="00DD1926">
              <w:rPr>
                <w:rFonts w:ascii="Arial Narrow" w:eastAsia="Calibri" w:hAnsi="Arial Narrow" w:cs="Calibri"/>
                <w:iCs/>
                <w:sz w:val="20"/>
                <w:szCs w:val="20"/>
              </w:rPr>
              <w:t>, Chapters 19-20</w:t>
            </w:r>
          </w:p>
          <w:p w14:paraId="2EA1F35A" w14:textId="77777777" w:rsidR="00EC1A86" w:rsidRPr="00DD1926" w:rsidRDefault="00EC1A86" w:rsidP="001676D6">
            <w:pPr>
              <w:pStyle w:val="NoSpacing"/>
              <w:rPr>
                <w:rFonts w:ascii="Arial Narrow" w:hAnsi="Arial Narrow"/>
                <w:b/>
                <w:sz w:val="20"/>
                <w:szCs w:val="20"/>
              </w:rPr>
            </w:pPr>
            <w:r w:rsidRPr="00DD1926">
              <w:rPr>
                <w:rFonts w:ascii="Arial Narrow" w:hAnsi="Arial Narrow"/>
                <w:b/>
                <w:sz w:val="20"/>
                <w:szCs w:val="20"/>
              </w:rPr>
              <w:t xml:space="preserve">Required Texts </w:t>
            </w:r>
          </w:p>
          <w:p w14:paraId="160182F0" w14:textId="12635524" w:rsidR="00EC1A86" w:rsidRPr="00DD1926" w:rsidRDefault="007B5B6E" w:rsidP="001676D6">
            <w:pPr>
              <w:pStyle w:val="NoSpacing"/>
              <w:numPr>
                <w:ilvl w:val="0"/>
                <w:numId w:val="3"/>
              </w:numPr>
              <w:rPr>
                <w:rFonts w:ascii="Arial Narrow" w:hAnsi="Arial Narrow"/>
                <w:sz w:val="20"/>
                <w:szCs w:val="20"/>
              </w:rPr>
            </w:pPr>
            <w:r>
              <w:rPr>
                <w:rFonts w:ascii="Arial Narrow" w:hAnsi="Arial Narrow"/>
                <w:sz w:val="20"/>
                <w:szCs w:val="20"/>
              </w:rPr>
              <w:t>Article III of the Constitution</w:t>
            </w:r>
          </w:p>
          <w:p w14:paraId="5308F05A" w14:textId="139C8E35" w:rsidR="00EC1A86" w:rsidRPr="00DD1926" w:rsidRDefault="007B5B6E" w:rsidP="001676D6">
            <w:pPr>
              <w:pStyle w:val="NoSpacing"/>
              <w:numPr>
                <w:ilvl w:val="0"/>
                <w:numId w:val="3"/>
              </w:numPr>
              <w:rPr>
                <w:rFonts w:ascii="Arial Narrow" w:hAnsi="Arial Narrow"/>
                <w:sz w:val="20"/>
                <w:szCs w:val="20"/>
              </w:rPr>
            </w:pPr>
            <w:r>
              <w:rPr>
                <w:rFonts w:ascii="Arial Narrow" w:hAnsi="Arial Narrow"/>
                <w:sz w:val="20"/>
                <w:szCs w:val="20"/>
              </w:rPr>
              <w:t>Case Texts from Textbook</w:t>
            </w:r>
          </w:p>
          <w:p w14:paraId="18F98B42" w14:textId="77777777" w:rsidR="00EC1A86" w:rsidRPr="00DD1926" w:rsidRDefault="00EC1A86" w:rsidP="001676D6">
            <w:pPr>
              <w:pStyle w:val="NoSpacing"/>
              <w:rPr>
                <w:rFonts w:ascii="Arial Narrow" w:hAnsi="Arial Narrow"/>
                <w:sz w:val="20"/>
                <w:szCs w:val="20"/>
              </w:rPr>
            </w:pPr>
            <w:r w:rsidRPr="00DD1926">
              <w:rPr>
                <w:rFonts w:ascii="Arial Narrow" w:hAnsi="Arial Narrow"/>
                <w:b/>
                <w:sz w:val="20"/>
                <w:szCs w:val="20"/>
              </w:rPr>
              <w:t>Recommended Protocol(s):</w:t>
            </w:r>
            <w:r w:rsidRPr="00DD1926">
              <w:rPr>
                <w:rFonts w:ascii="Arial Narrow" w:hAnsi="Arial Narrow"/>
                <w:sz w:val="20"/>
                <w:szCs w:val="20"/>
              </w:rPr>
              <w:t xml:space="preserve"> Close Read, Image Analysis, Chunking</w:t>
            </w:r>
          </w:p>
          <w:p w14:paraId="38601F4B" w14:textId="77777777" w:rsidR="00EC1A86" w:rsidRPr="00DD1926" w:rsidRDefault="00EC1A86" w:rsidP="001676D6">
            <w:pPr>
              <w:pStyle w:val="NoSpacing"/>
              <w:rPr>
                <w:rFonts w:ascii="Arial Narrow" w:hAnsi="Arial Narrow"/>
                <w:b/>
                <w:sz w:val="20"/>
                <w:szCs w:val="20"/>
              </w:rPr>
            </w:pPr>
            <w:r w:rsidRPr="00DD1926">
              <w:rPr>
                <w:rFonts w:ascii="Arial Narrow" w:hAnsi="Arial Narrow"/>
                <w:b/>
                <w:sz w:val="20"/>
                <w:szCs w:val="20"/>
              </w:rPr>
              <w:t xml:space="preserve">Supplemental Texts: </w:t>
            </w:r>
          </w:p>
          <w:p w14:paraId="5A9D628D" w14:textId="77777777" w:rsidR="00EC1A86" w:rsidRPr="00DD1926" w:rsidRDefault="00EC1A86" w:rsidP="001676D6">
            <w:pPr>
              <w:pStyle w:val="NoSpacing"/>
              <w:numPr>
                <w:ilvl w:val="0"/>
                <w:numId w:val="5"/>
              </w:numPr>
              <w:rPr>
                <w:rFonts w:ascii="Arial Narrow" w:hAnsi="Arial Narrow"/>
                <w:sz w:val="20"/>
                <w:szCs w:val="20"/>
              </w:rPr>
            </w:pPr>
            <w:r w:rsidRPr="00DD1926">
              <w:rPr>
                <w:rFonts w:ascii="Arial Narrow" w:hAnsi="Arial Narrow"/>
                <w:sz w:val="20"/>
                <w:szCs w:val="20"/>
              </w:rPr>
              <w:t>None</w:t>
            </w:r>
          </w:p>
        </w:tc>
      </w:tr>
      <w:tr w:rsidR="00EC1A86" w:rsidRPr="00A74AB8" w14:paraId="7C15D3B0" w14:textId="77777777" w:rsidTr="001676D6">
        <w:tc>
          <w:tcPr>
            <w:tcW w:w="845" w:type="pct"/>
            <w:shd w:val="clear" w:color="auto" w:fill="95B3D7" w:themeFill="accent1" w:themeFillTint="99"/>
          </w:tcPr>
          <w:p w14:paraId="5C23626D"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 xml:space="preserve">Suggested Classroom Strategies </w:t>
            </w:r>
          </w:p>
        </w:tc>
        <w:tc>
          <w:tcPr>
            <w:tcW w:w="4155" w:type="pct"/>
          </w:tcPr>
          <w:p w14:paraId="5483D8B9" w14:textId="77777777" w:rsidR="00EC1A86" w:rsidRPr="00DD1926" w:rsidRDefault="00EC1A86" w:rsidP="001676D6">
            <w:pPr>
              <w:spacing w:before="60" w:after="60"/>
              <w:rPr>
                <w:rFonts w:ascii="Arial Narrow" w:hAnsi="Arial Narrow"/>
                <w:b/>
                <w:sz w:val="20"/>
                <w:szCs w:val="20"/>
              </w:rPr>
            </w:pPr>
            <w:r w:rsidRPr="00DD1926">
              <w:rPr>
                <w:rFonts w:ascii="Arial Narrow" w:hAnsi="Arial Narrow"/>
                <w:b/>
                <w:sz w:val="20"/>
                <w:szCs w:val="20"/>
              </w:rPr>
              <w:t xml:space="preserve">Chunking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sidRPr="00F04100">
              <w:rPr>
                <w:rFonts w:ascii="Arial Narrow" w:hAnsi="Arial Narrow"/>
                <w:sz w:val="20"/>
                <w:szCs w:val="20"/>
              </w:rPr>
              <w:t>47)</w:t>
            </w:r>
            <w:r>
              <w:rPr>
                <w:rFonts w:ascii="Arial Narrow" w:hAnsi="Arial Narrow"/>
                <w:sz w:val="20"/>
                <w:szCs w:val="20"/>
              </w:rPr>
              <w:t xml:space="preserve"> - </w:t>
            </w:r>
            <w:r w:rsidRPr="00DD1926">
              <w:rPr>
                <w:rFonts w:ascii="Arial Narrow" w:hAnsi="Arial Narrow"/>
                <w:sz w:val="20"/>
                <w:szCs w:val="20"/>
              </w:rPr>
              <w:t>Bill of Rights</w:t>
            </w:r>
          </w:p>
          <w:p w14:paraId="611E04FA" w14:textId="77777777" w:rsidR="00EC1A86" w:rsidRPr="00DD1926" w:rsidRDefault="00EC1A86" w:rsidP="001676D6">
            <w:pPr>
              <w:spacing w:before="60" w:after="60"/>
              <w:rPr>
                <w:rFonts w:ascii="Arial Narrow" w:hAnsi="Arial Narrow"/>
                <w:b/>
                <w:sz w:val="20"/>
                <w:szCs w:val="20"/>
              </w:rPr>
            </w:pPr>
            <w:r w:rsidRPr="00DD1926">
              <w:rPr>
                <w:rFonts w:ascii="Arial Narrow" w:hAnsi="Arial Narrow"/>
                <w:b/>
                <w:sz w:val="20"/>
                <w:szCs w:val="20"/>
              </w:rPr>
              <w:t xml:space="preserve">Close Reading Protocol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sidRPr="00F04100">
              <w:rPr>
                <w:rFonts w:ascii="Arial Narrow" w:hAnsi="Arial Narrow"/>
                <w:sz w:val="20"/>
                <w:szCs w:val="20"/>
              </w:rPr>
              <w:t>50)</w:t>
            </w:r>
            <w:r>
              <w:rPr>
                <w:rFonts w:ascii="Arial Narrow" w:hAnsi="Arial Narrow"/>
                <w:sz w:val="20"/>
                <w:szCs w:val="20"/>
              </w:rPr>
              <w:t xml:space="preserve"> -</w:t>
            </w:r>
            <w:r w:rsidRPr="00DD1926">
              <w:rPr>
                <w:rFonts w:ascii="Arial Narrow" w:hAnsi="Arial Narrow"/>
                <w:b/>
                <w:sz w:val="20"/>
                <w:szCs w:val="20"/>
              </w:rPr>
              <w:t xml:space="preserve"> </w:t>
            </w:r>
            <w:r w:rsidRPr="00DD1926">
              <w:rPr>
                <w:rFonts w:ascii="Arial Narrow" w:hAnsi="Arial Narrow"/>
                <w:sz w:val="20"/>
                <w:szCs w:val="20"/>
              </w:rPr>
              <w:t>Amendments 11-27</w:t>
            </w:r>
          </w:p>
          <w:p w14:paraId="57B1C781"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Four Corners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Pr>
                <w:rFonts w:ascii="Arial Narrow" w:hAnsi="Arial Narrow"/>
                <w:sz w:val="20"/>
                <w:szCs w:val="20"/>
              </w:rPr>
              <w:t>78) -</w:t>
            </w:r>
            <w:r w:rsidRPr="00DD1926">
              <w:rPr>
                <w:rFonts w:ascii="Arial Narrow" w:hAnsi="Arial Narrow"/>
                <w:b/>
                <w:sz w:val="20"/>
                <w:szCs w:val="20"/>
              </w:rPr>
              <w:t xml:space="preserve"> </w:t>
            </w:r>
            <w:r w:rsidRPr="00DD1926">
              <w:rPr>
                <w:rFonts w:ascii="Arial Narrow" w:hAnsi="Arial Narrow"/>
                <w:sz w:val="20"/>
                <w:szCs w:val="20"/>
              </w:rPr>
              <w:t>Limits on Free Speech</w:t>
            </w:r>
          </w:p>
          <w:p w14:paraId="5A3F9427"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SPAR Debate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Pr>
                <w:rFonts w:ascii="Arial Narrow" w:hAnsi="Arial Narrow"/>
                <w:sz w:val="20"/>
                <w:szCs w:val="20"/>
              </w:rPr>
              <w:t>142) -</w:t>
            </w:r>
            <w:r w:rsidRPr="00F04100">
              <w:rPr>
                <w:rFonts w:ascii="Arial Narrow" w:hAnsi="Arial Narrow"/>
                <w:sz w:val="20"/>
                <w:szCs w:val="20"/>
              </w:rPr>
              <w:t xml:space="preserve"> </w:t>
            </w:r>
            <w:r w:rsidRPr="00DD1926">
              <w:rPr>
                <w:rFonts w:ascii="Arial Narrow" w:hAnsi="Arial Narrow"/>
                <w:sz w:val="20"/>
                <w:szCs w:val="20"/>
              </w:rPr>
              <w:t>Limits on right to privacy</w:t>
            </w:r>
          </w:p>
          <w:p w14:paraId="54237269"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Anticipation Guide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Pr>
                <w:rFonts w:ascii="Arial Narrow" w:hAnsi="Arial Narrow"/>
                <w:sz w:val="20"/>
                <w:szCs w:val="20"/>
              </w:rPr>
              <w:t>16) -</w:t>
            </w:r>
            <w:r w:rsidRPr="00DD1926">
              <w:rPr>
                <w:rFonts w:ascii="Arial Narrow" w:hAnsi="Arial Narrow"/>
                <w:sz w:val="20"/>
                <w:szCs w:val="20"/>
              </w:rPr>
              <w:t xml:space="preserve"> What are the limits on our Constitutional Rights?</w:t>
            </w:r>
          </w:p>
          <w:p w14:paraId="6EE9029A" w14:textId="77777777" w:rsidR="00EC1A86" w:rsidRPr="00DD1926" w:rsidRDefault="00EC1A86" w:rsidP="001676D6">
            <w:pPr>
              <w:spacing w:before="60" w:after="60"/>
              <w:rPr>
                <w:rFonts w:ascii="Arial Narrow" w:hAnsi="Arial Narrow"/>
                <w:sz w:val="20"/>
                <w:szCs w:val="20"/>
              </w:rPr>
            </w:pPr>
            <w:r w:rsidRPr="00DD1926">
              <w:rPr>
                <w:rFonts w:ascii="Arial Narrow" w:hAnsi="Arial Narrow"/>
                <w:b/>
                <w:sz w:val="20"/>
                <w:szCs w:val="20"/>
              </w:rPr>
              <w:t xml:space="preserve">Jigsaw </w:t>
            </w:r>
            <w:r w:rsidRPr="00F04100">
              <w:rPr>
                <w:rFonts w:ascii="Arial Narrow" w:hAnsi="Arial Narrow"/>
                <w:sz w:val="20"/>
                <w:szCs w:val="20"/>
              </w:rPr>
              <w:t xml:space="preserve">(Appendix B </w:t>
            </w:r>
            <w:r w:rsidRPr="00F04100">
              <w:rPr>
                <w:rFonts w:ascii="Arial Narrow" w:eastAsia="Times New Roman" w:hAnsi="Arial Narrow" w:cs="Segoe UI"/>
                <w:sz w:val="20"/>
                <w:szCs w:val="20"/>
              </w:rPr>
              <w:t>p.</w:t>
            </w:r>
            <w:r>
              <w:rPr>
                <w:rFonts w:ascii="Arial Narrow" w:hAnsi="Arial Narrow"/>
                <w:sz w:val="20"/>
                <w:szCs w:val="20"/>
              </w:rPr>
              <w:t>101) -</w:t>
            </w:r>
            <w:r w:rsidRPr="00DD1926">
              <w:rPr>
                <w:rFonts w:ascii="Arial Narrow" w:hAnsi="Arial Narrow"/>
                <w:sz w:val="20"/>
                <w:szCs w:val="20"/>
              </w:rPr>
              <w:t xml:space="preserve"> What rights do students have/don’t have at school?</w:t>
            </w:r>
          </w:p>
        </w:tc>
      </w:tr>
      <w:tr w:rsidR="00EC1A86" w:rsidRPr="00A74AB8" w14:paraId="5F526B2F" w14:textId="77777777" w:rsidTr="001676D6">
        <w:tc>
          <w:tcPr>
            <w:tcW w:w="845" w:type="pct"/>
            <w:shd w:val="clear" w:color="auto" w:fill="95B3D7" w:themeFill="accent1" w:themeFillTint="99"/>
          </w:tcPr>
          <w:p w14:paraId="6C670FFB"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Assessment(s)</w:t>
            </w:r>
          </w:p>
        </w:tc>
        <w:tc>
          <w:tcPr>
            <w:tcW w:w="4155" w:type="pct"/>
          </w:tcPr>
          <w:p w14:paraId="48DCF290" w14:textId="77777777" w:rsidR="00EC1A86" w:rsidRPr="00DD1926" w:rsidRDefault="00EC1A86" w:rsidP="001676D6">
            <w:pPr>
              <w:widowControl w:val="0"/>
              <w:tabs>
                <w:tab w:val="left" w:pos="220"/>
                <w:tab w:val="left" w:pos="720"/>
              </w:tabs>
              <w:autoSpaceDE w:val="0"/>
              <w:autoSpaceDN w:val="0"/>
              <w:adjustRightInd w:val="0"/>
              <w:rPr>
                <w:rFonts w:ascii="Arial Narrow" w:hAnsi="Arial Narrow" w:cs="Calibri"/>
                <w:sz w:val="20"/>
                <w:szCs w:val="20"/>
              </w:rPr>
            </w:pPr>
            <w:r w:rsidRPr="00DD1926">
              <w:rPr>
                <w:rFonts w:ascii="Arial Narrow" w:eastAsia="Times New Roman" w:hAnsi="Arial Narrow" w:cs="Segoe UI"/>
                <w:sz w:val="20"/>
                <w:szCs w:val="20"/>
              </w:rPr>
              <w:t xml:space="preserve">Students will research and write a paper on one of the Supreme Court cases mentioned in the standards, and include in a summary the facts, issue presented to the Court, a brief analysis of the case, and the ruling of the Court.  Please include a list of sources for </w:t>
            </w:r>
            <w:r>
              <w:rPr>
                <w:rFonts w:ascii="Arial Narrow" w:eastAsia="Times New Roman" w:hAnsi="Arial Narrow" w:cs="Segoe UI"/>
                <w:sz w:val="20"/>
                <w:szCs w:val="20"/>
              </w:rPr>
              <w:t>the</w:t>
            </w:r>
            <w:r w:rsidRPr="00DD1926">
              <w:rPr>
                <w:rFonts w:ascii="Arial Narrow" w:eastAsia="Times New Roman" w:hAnsi="Arial Narrow" w:cs="Segoe UI"/>
                <w:sz w:val="20"/>
                <w:szCs w:val="20"/>
              </w:rPr>
              <w:t xml:space="preserve"> paper.</w:t>
            </w:r>
          </w:p>
        </w:tc>
      </w:tr>
      <w:tr w:rsidR="00EC1A86" w:rsidRPr="00A74AB8" w14:paraId="4983FFF0" w14:textId="77777777" w:rsidTr="001676D6">
        <w:tc>
          <w:tcPr>
            <w:tcW w:w="845" w:type="pct"/>
            <w:shd w:val="clear" w:color="auto" w:fill="95B3D7" w:themeFill="accent1" w:themeFillTint="99"/>
          </w:tcPr>
          <w:p w14:paraId="77E6C0FD" w14:textId="77777777" w:rsidR="00EC1A86" w:rsidRPr="00A74AB8" w:rsidRDefault="00EC1A86" w:rsidP="001676D6">
            <w:pPr>
              <w:rPr>
                <w:rFonts w:ascii="Arial Narrow" w:hAnsi="Arial Narrow"/>
                <w:b/>
                <w:sz w:val="20"/>
                <w:szCs w:val="20"/>
              </w:rPr>
            </w:pPr>
            <w:r w:rsidRPr="00A74AB8">
              <w:rPr>
                <w:rFonts w:ascii="Arial Narrow" w:hAnsi="Arial Narrow"/>
                <w:b/>
                <w:sz w:val="20"/>
                <w:szCs w:val="20"/>
              </w:rPr>
              <w:t>Standards</w:t>
            </w:r>
          </w:p>
        </w:tc>
        <w:tc>
          <w:tcPr>
            <w:tcW w:w="4155" w:type="pct"/>
          </w:tcPr>
          <w:p w14:paraId="0CD2878C" w14:textId="77777777" w:rsidR="007B5B6E" w:rsidRPr="007B5B6E" w:rsidRDefault="007B5B6E" w:rsidP="007B5B6E">
            <w:pPr>
              <w:pStyle w:val="BodyText"/>
              <w:kinsoku w:val="0"/>
              <w:overflowPunct w:val="0"/>
              <w:spacing w:before="80"/>
              <w:ind w:right="246"/>
              <w:rPr>
                <w:rFonts w:ascii="Arial Narrow" w:hAnsi="Arial Narrow"/>
                <w:sz w:val="20"/>
                <w:szCs w:val="20"/>
              </w:rPr>
            </w:pPr>
            <w:r w:rsidRPr="007B5B6E">
              <w:rPr>
                <w:rFonts w:ascii="Arial Narrow" w:hAnsi="Arial Narrow"/>
                <w:sz w:val="20"/>
                <w:szCs w:val="20"/>
              </w:rPr>
              <w:t>GC.15 Evaluate various interpretations and determine which explanations best accord with textual evidence to understand the changing interpretations of the Bill of Rights over time including interpretations of the basic freedoms (religion, speech, press, petition, and assembly) articulated in the First Amendment and the due process and equal-protection-of-the-law clauses of the 14th Amendment through examination of the following cases: (H, P)</w:t>
            </w:r>
          </w:p>
          <w:p w14:paraId="03A6BD4F"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7B5B6E">
              <w:rPr>
                <w:rFonts w:ascii="Arial Narrow" w:hAnsi="Arial Narrow"/>
                <w:sz w:val="20"/>
                <w:szCs w:val="20"/>
              </w:rPr>
              <w:t>Mapp v.</w:t>
            </w:r>
            <w:r w:rsidRPr="007B5B6E">
              <w:rPr>
                <w:rFonts w:ascii="Arial Narrow" w:hAnsi="Arial Narrow"/>
                <w:spacing w:val="-1"/>
                <w:sz w:val="20"/>
                <w:szCs w:val="20"/>
              </w:rPr>
              <w:t xml:space="preserve"> </w:t>
            </w:r>
            <w:r w:rsidRPr="007B5B6E">
              <w:rPr>
                <w:rFonts w:ascii="Arial Narrow" w:hAnsi="Arial Narrow"/>
                <w:sz w:val="20"/>
                <w:szCs w:val="20"/>
              </w:rPr>
              <w:t>Ohio</w:t>
            </w:r>
          </w:p>
          <w:p w14:paraId="2EB94310"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7B5B6E">
              <w:rPr>
                <w:rFonts w:ascii="Arial Narrow" w:hAnsi="Arial Narrow"/>
                <w:sz w:val="20"/>
                <w:szCs w:val="20"/>
              </w:rPr>
              <w:t>Tinker v. Des</w:t>
            </w:r>
            <w:r w:rsidRPr="007B5B6E">
              <w:rPr>
                <w:rFonts w:ascii="Arial Narrow" w:hAnsi="Arial Narrow"/>
                <w:spacing w:val="-1"/>
                <w:sz w:val="20"/>
                <w:szCs w:val="20"/>
              </w:rPr>
              <w:t xml:space="preserve"> </w:t>
            </w:r>
            <w:r w:rsidRPr="007B5B6E">
              <w:rPr>
                <w:rFonts w:ascii="Arial Narrow" w:hAnsi="Arial Narrow"/>
                <w:sz w:val="20"/>
                <w:szCs w:val="20"/>
              </w:rPr>
              <w:t>Moines</w:t>
            </w:r>
          </w:p>
          <w:p w14:paraId="144E7B9B"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r w:rsidRPr="007B5B6E">
              <w:rPr>
                <w:rFonts w:ascii="Arial Narrow" w:hAnsi="Arial Narrow"/>
                <w:sz w:val="20"/>
                <w:szCs w:val="20"/>
              </w:rPr>
              <w:t>Engel v.</w:t>
            </w:r>
            <w:r w:rsidRPr="007B5B6E">
              <w:rPr>
                <w:rFonts w:ascii="Arial Narrow" w:hAnsi="Arial Narrow"/>
                <w:spacing w:val="-2"/>
                <w:sz w:val="20"/>
                <w:szCs w:val="20"/>
              </w:rPr>
              <w:t xml:space="preserve"> </w:t>
            </w:r>
            <w:r w:rsidRPr="007B5B6E">
              <w:rPr>
                <w:rFonts w:ascii="Arial Narrow" w:hAnsi="Arial Narrow"/>
                <w:sz w:val="20"/>
                <w:szCs w:val="20"/>
              </w:rPr>
              <w:t>Vitale</w:t>
            </w:r>
          </w:p>
          <w:p w14:paraId="21E8A507"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proofErr w:type="spellStart"/>
            <w:r w:rsidRPr="007B5B6E">
              <w:rPr>
                <w:rFonts w:ascii="Arial Narrow" w:hAnsi="Arial Narrow"/>
                <w:sz w:val="20"/>
                <w:szCs w:val="20"/>
              </w:rPr>
              <w:t>Schenck</w:t>
            </w:r>
            <w:proofErr w:type="spellEnd"/>
            <w:r w:rsidRPr="007B5B6E">
              <w:rPr>
                <w:rFonts w:ascii="Arial Narrow" w:hAnsi="Arial Narrow"/>
                <w:sz w:val="20"/>
                <w:szCs w:val="20"/>
              </w:rPr>
              <w:t xml:space="preserve"> v. United</w:t>
            </w:r>
            <w:r w:rsidRPr="007B5B6E">
              <w:rPr>
                <w:rFonts w:ascii="Arial Narrow" w:hAnsi="Arial Narrow"/>
                <w:spacing w:val="-6"/>
                <w:sz w:val="20"/>
                <w:szCs w:val="20"/>
              </w:rPr>
              <w:t xml:space="preserve"> </w:t>
            </w:r>
            <w:r w:rsidRPr="007B5B6E">
              <w:rPr>
                <w:rFonts w:ascii="Arial Narrow" w:hAnsi="Arial Narrow"/>
                <w:sz w:val="20"/>
                <w:szCs w:val="20"/>
              </w:rPr>
              <w:t>States</w:t>
            </w:r>
          </w:p>
          <w:p w14:paraId="750FCE76"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7B5B6E">
              <w:rPr>
                <w:rFonts w:ascii="Arial Narrow" w:hAnsi="Arial Narrow"/>
                <w:sz w:val="20"/>
                <w:szCs w:val="20"/>
              </w:rPr>
              <w:t>Gideon v.</w:t>
            </w:r>
            <w:r w:rsidRPr="007B5B6E">
              <w:rPr>
                <w:rFonts w:ascii="Arial Narrow" w:hAnsi="Arial Narrow"/>
                <w:spacing w:val="-3"/>
                <w:sz w:val="20"/>
                <w:szCs w:val="20"/>
              </w:rPr>
              <w:t xml:space="preserve"> </w:t>
            </w:r>
            <w:r w:rsidRPr="007B5B6E">
              <w:rPr>
                <w:rFonts w:ascii="Arial Narrow" w:hAnsi="Arial Narrow"/>
                <w:sz w:val="20"/>
                <w:szCs w:val="20"/>
              </w:rPr>
              <w:t>Wainwright</w:t>
            </w:r>
          </w:p>
          <w:p w14:paraId="7A708BA9"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proofErr w:type="spellStart"/>
            <w:r w:rsidRPr="007B5B6E">
              <w:rPr>
                <w:rFonts w:ascii="Arial Narrow" w:hAnsi="Arial Narrow"/>
                <w:sz w:val="20"/>
                <w:szCs w:val="20"/>
              </w:rPr>
              <w:t>Brandenberg</w:t>
            </w:r>
            <w:proofErr w:type="spellEnd"/>
            <w:r w:rsidRPr="007B5B6E">
              <w:rPr>
                <w:rFonts w:ascii="Arial Narrow" w:hAnsi="Arial Narrow"/>
                <w:sz w:val="20"/>
                <w:szCs w:val="20"/>
              </w:rPr>
              <w:t xml:space="preserve"> v.</w:t>
            </w:r>
            <w:r w:rsidRPr="007B5B6E">
              <w:rPr>
                <w:rFonts w:ascii="Arial Narrow" w:hAnsi="Arial Narrow"/>
                <w:spacing w:val="-1"/>
                <w:sz w:val="20"/>
                <w:szCs w:val="20"/>
              </w:rPr>
              <w:t xml:space="preserve"> </w:t>
            </w:r>
            <w:r w:rsidRPr="007B5B6E">
              <w:rPr>
                <w:rFonts w:ascii="Arial Narrow" w:hAnsi="Arial Narrow"/>
                <w:sz w:val="20"/>
                <w:szCs w:val="20"/>
              </w:rPr>
              <w:t>Ohio</w:t>
            </w:r>
          </w:p>
          <w:p w14:paraId="4AAAC9E8"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r w:rsidRPr="007B5B6E">
              <w:rPr>
                <w:rFonts w:ascii="Arial Narrow" w:hAnsi="Arial Narrow"/>
                <w:sz w:val="20"/>
                <w:szCs w:val="20"/>
              </w:rPr>
              <w:t>Texas v.</w:t>
            </w:r>
            <w:r w:rsidRPr="007B5B6E">
              <w:rPr>
                <w:rFonts w:ascii="Arial Narrow" w:hAnsi="Arial Narrow"/>
                <w:spacing w:val="-1"/>
                <w:sz w:val="20"/>
                <w:szCs w:val="20"/>
              </w:rPr>
              <w:t xml:space="preserve"> </w:t>
            </w:r>
            <w:r w:rsidRPr="007B5B6E">
              <w:rPr>
                <w:rFonts w:ascii="Arial Narrow" w:hAnsi="Arial Narrow"/>
                <w:sz w:val="20"/>
                <w:szCs w:val="20"/>
              </w:rPr>
              <w:t>Johnson</w:t>
            </w:r>
          </w:p>
          <w:p w14:paraId="15109855" w14:textId="77777777" w:rsidR="007B5B6E" w:rsidRPr="007B5B6E" w:rsidRDefault="007B5B6E" w:rsidP="007B5B6E">
            <w:pPr>
              <w:pStyle w:val="ListParagraph"/>
              <w:widowControl w:val="0"/>
              <w:numPr>
                <w:ilvl w:val="0"/>
                <w:numId w:val="5"/>
              </w:numPr>
              <w:tabs>
                <w:tab w:val="left" w:pos="2280"/>
              </w:tabs>
              <w:kinsoku w:val="0"/>
              <w:overflowPunct w:val="0"/>
              <w:autoSpaceDE w:val="0"/>
              <w:autoSpaceDN w:val="0"/>
              <w:adjustRightInd w:val="0"/>
              <w:spacing w:line="270" w:lineRule="exact"/>
              <w:rPr>
                <w:rFonts w:ascii="Arial Narrow" w:hAnsi="Arial Narrow"/>
                <w:sz w:val="20"/>
                <w:szCs w:val="20"/>
              </w:rPr>
            </w:pPr>
            <w:r w:rsidRPr="007B5B6E">
              <w:rPr>
                <w:rFonts w:ascii="Arial Narrow" w:hAnsi="Arial Narrow"/>
                <w:sz w:val="20"/>
                <w:szCs w:val="20"/>
              </w:rPr>
              <w:t>Reno v. American Civil Liberties</w:t>
            </w:r>
            <w:r w:rsidRPr="007B5B6E">
              <w:rPr>
                <w:rFonts w:ascii="Arial Narrow" w:hAnsi="Arial Narrow"/>
                <w:spacing w:val="-10"/>
                <w:sz w:val="20"/>
                <w:szCs w:val="20"/>
              </w:rPr>
              <w:t xml:space="preserve"> </w:t>
            </w:r>
            <w:r w:rsidRPr="007B5B6E">
              <w:rPr>
                <w:rFonts w:ascii="Arial Narrow" w:hAnsi="Arial Narrow"/>
                <w:sz w:val="20"/>
                <w:szCs w:val="20"/>
              </w:rPr>
              <w:t>Union</w:t>
            </w:r>
          </w:p>
          <w:p w14:paraId="37A6774E" w14:textId="77777777" w:rsidR="007B5B6E" w:rsidRPr="007B5B6E" w:rsidRDefault="007B5B6E" w:rsidP="007B5B6E">
            <w:pPr>
              <w:pStyle w:val="BodyText"/>
              <w:kinsoku w:val="0"/>
              <w:overflowPunct w:val="0"/>
              <w:rPr>
                <w:rFonts w:ascii="Arial Narrow" w:hAnsi="Arial Narrow"/>
                <w:sz w:val="20"/>
                <w:szCs w:val="20"/>
              </w:rPr>
            </w:pPr>
            <w:r w:rsidRPr="007B5B6E">
              <w:rPr>
                <w:rFonts w:ascii="Arial Narrow" w:hAnsi="Arial Narrow"/>
                <w:sz w:val="20"/>
                <w:szCs w:val="20"/>
              </w:rPr>
              <w:lastRenderedPageBreak/>
              <w:t>GC.18 Explain the controversies that have resulted over evolving interpretations of civil rights, including those in: (H, P)</w:t>
            </w:r>
          </w:p>
          <w:p w14:paraId="083BC567"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9" w:lineRule="exact"/>
              <w:ind w:left="632" w:hanging="332"/>
              <w:rPr>
                <w:rFonts w:ascii="Arial Narrow" w:hAnsi="Arial Narrow"/>
                <w:sz w:val="20"/>
                <w:szCs w:val="20"/>
              </w:rPr>
            </w:pPr>
            <w:r w:rsidRPr="007B5B6E">
              <w:rPr>
                <w:rFonts w:ascii="Arial Narrow" w:hAnsi="Arial Narrow"/>
                <w:sz w:val="20"/>
                <w:szCs w:val="20"/>
              </w:rPr>
              <w:t>Plessy v.</w:t>
            </w:r>
            <w:r w:rsidRPr="007B5B6E">
              <w:rPr>
                <w:rFonts w:ascii="Arial Narrow" w:hAnsi="Arial Narrow"/>
                <w:spacing w:val="-2"/>
                <w:sz w:val="20"/>
                <w:szCs w:val="20"/>
              </w:rPr>
              <w:t xml:space="preserve"> </w:t>
            </w:r>
            <w:r w:rsidRPr="007B5B6E">
              <w:rPr>
                <w:rFonts w:ascii="Arial Narrow" w:hAnsi="Arial Narrow"/>
                <w:sz w:val="20"/>
                <w:szCs w:val="20"/>
              </w:rPr>
              <w:t>Ferguson</w:t>
            </w:r>
          </w:p>
          <w:p w14:paraId="7810C0A1"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9" w:lineRule="exact"/>
              <w:ind w:left="632" w:hanging="332"/>
              <w:rPr>
                <w:rFonts w:ascii="Arial Narrow" w:hAnsi="Arial Narrow"/>
                <w:sz w:val="20"/>
                <w:szCs w:val="20"/>
              </w:rPr>
            </w:pPr>
            <w:r w:rsidRPr="007B5B6E">
              <w:rPr>
                <w:rFonts w:ascii="Arial Narrow" w:hAnsi="Arial Narrow"/>
                <w:sz w:val="20"/>
                <w:szCs w:val="20"/>
              </w:rPr>
              <w:t>Brown v. Board of</w:t>
            </w:r>
            <w:r w:rsidRPr="007B5B6E">
              <w:rPr>
                <w:rFonts w:ascii="Arial Narrow" w:hAnsi="Arial Narrow"/>
                <w:spacing w:val="46"/>
                <w:sz w:val="20"/>
                <w:szCs w:val="20"/>
              </w:rPr>
              <w:t xml:space="preserve"> </w:t>
            </w:r>
            <w:r w:rsidRPr="007B5B6E">
              <w:rPr>
                <w:rFonts w:ascii="Arial Narrow" w:hAnsi="Arial Narrow"/>
                <w:sz w:val="20"/>
                <w:szCs w:val="20"/>
              </w:rPr>
              <w:t>Education</w:t>
            </w:r>
          </w:p>
          <w:p w14:paraId="35BAD3E1"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8" w:lineRule="exact"/>
              <w:ind w:left="632" w:hanging="332"/>
              <w:rPr>
                <w:rFonts w:ascii="Arial Narrow" w:hAnsi="Arial Narrow"/>
                <w:sz w:val="20"/>
                <w:szCs w:val="20"/>
              </w:rPr>
            </w:pPr>
            <w:r w:rsidRPr="007B5B6E">
              <w:rPr>
                <w:rFonts w:ascii="Arial Narrow" w:hAnsi="Arial Narrow"/>
                <w:sz w:val="20"/>
                <w:szCs w:val="20"/>
              </w:rPr>
              <w:t>Miranda v.</w:t>
            </w:r>
            <w:r w:rsidRPr="007B5B6E">
              <w:rPr>
                <w:rFonts w:ascii="Arial Narrow" w:hAnsi="Arial Narrow"/>
                <w:spacing w:val="-3"/>
                <w:sz w:val="20"/>
                <w:szCs w:val="20"/>
              </w:rPr>
              <w:t xml:space="preserve"> </w:t>
            </w:r>
            <w:r w:rsidRPr="007B5B6E">
              <w:rPr>
                <w:rFonts w:ascii="Arial Narrow" w:hAnsi="Arial Narrow"/>
                <w:sz w:val="20"/>
                <w:szCs w:val="20"/>
              </w:rPr>
              <w:t>Arizona</w:t>
            </w:r>
          </w:p>
          <w:p w14:paraId="5B5F2E16"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8" w:lineRule="exact"/>
              <w:ind w:left="632" w:hanging="332"/>
              <w:rPr>
                <w:rFonts w:ascii="Arial Narrow" w:hAnsi="Arial Narrow"/>
                <w:sz w:val="20"/>
                <w:szCs w:val="20"/>
              </w:rPr>
            </w:pPr>
            <w:r w:rsidRPr="007B5B6E">
              <w:rPr>
                <w:rFonts w:ascii="Arial Narrow" w:hAnsi="Arial Narrow"/>
                <w:sz w:val="20"/>
                <w:szCs w:val="20"/>
              </w:rPr>
              <w:t>Regents of the University of California v.</w:t>
            </w:r>
            <w:r w:rsidRPr="007B5B6E">
              <w:rPr>
                <w:rFonts w:ascii="Arial Narrow" w:hAnsi="Arial Narrow"/>
                <w:spacing w:val="-12"/>
                <w:sz w:val="20"/>
                <w:szCs w:val="20"/>
              </w:rPr>
              <w:t xml:space="preserve"> </w:t>
            </w:r>
            <w:r w:rsidRPr="007B5B6E">
              <w:rPr>
                <w:rFonts w:ascii="Arial Narrow" w:hAnsi="Arial Narrow"/>
                <w:sz w:val="20"/>
                <w:szCs w:val="20"/>
              </w:rPr>
              <w:t>Bakke</w:t>
            </w:r>
          </w:p>
          <w:p w14:paraId="6D77E98A"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9" w:lineRule="exact"/>
              <w:ind w:left="632" w:hanging="332"/>
              <w:rPr>
                <w:rFonts w:ascii="Arial Narrow" w:hAnsi="Arial Narrow"/>
                <w:sz w:val="20"/>
                <w:szCs w:val="20"/>
              </w:rPr>
            </w:pPr>
            <w:r w:rsidRPr="007B5B6E">
              <w:rPr>
                <w:rFonts w:ascii="Arial Narrow" w:hAnsi="Arial Narrow"/>
                <w:sz w:val="20"/>
                <w:szCs w:val="20"/>
              </w:rPr>
              <w:t>United States v. Virginia</w:t>
            </w:r>
            <w:r w:rsidRPr="007B5B6E">
              <w:rPr>
                <w:rFonts w:ascii="Arial Narrow" w:hAnsi="Arial Narrow"/>
                <w:spacing w:val="-3"/>
                <w:sz w:val="20"/>
                <w:szCs w:val="20"/>
              </w:rPr>
              <w:t xml:space="preserve"> </w:t>
            </w:r>
            <w:r w:rsidRPr="007B5B6E">
              <w:rPr>
                <w:rFonts w:ascii="Arial Narrow" w:hAnsi="Arial Narrow"/>
                <w:sz w:val="20"/>
                <w:szCs w:val="20"/>
              </w:rPr>
              <w:t>(VMI)</w:t>
            </w:r>
          </w:p>
          <w:p w14:paraId="2C475463"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9" w:lineRule="exact"/>
              <w:ind w:left="632" w:hanging="332"/>
              <w:rPr>
                <w:rFonts w:ascii="Arial Narrow" w:hAnsi="Arial Narrow"/>
                <w:sz w:val="20"/>
                <w:szCs w:val="20"/>
              </w:rPr>
            </w:pPr>
            <w:r w:rsidRPr="007B5B6E">
              <w:rPr>
                <w:rFonts w:ascii="Arial Narrow" w:hAnsi="Arial Narrow"/>
                <w:sz w:val="20"/>
                <w:szCs w:val="20"/>
              </w:rPr>
              <w:t>New Jersey v.</w:t>
            </w:r>
            <w:r w:rsidRPr="007B5B6E">
              <w:rPr>
                <w:rFonts w:ascii="Arial Narrow" w:hAnsi="Arial Narrow"/>
                <w:spacing w:val="-2"/>
                <w:sz w:val="20"/>
                <w:szCs w:val="20"/>
              </w:rPr>
              <w:t xml:space="preserve"> </w:t>
            </w:r>
            <w:r w:rsidRPr="007B5B6E">
              <w:rPr>
                <w:rFonts w:ascii="Arial Narrow" w:hAnsi="Arial Narrow"/>
                <w:sz w:val="20"/>
                <w:szCs w:val="20"/>
              </w:rPr>
              <w:t>TLO</w:t>
            </w:r>
          </w:p>
          <w:p w14:paraId="477D1A2E"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9" w:lineRule="exact"/>
              <w:ind w:left="632" w:hanging="332"/>
              <w:rPr>
                <w:rFonts w:ascii="Arial Narrow" w:hAnsi="Arial Narrow"/>
                <w:sz w:val="20"/>
                <w:szCs w:val="20"/>
              </w:rPr>
            </w:pPr>
            <w:r w:rsidRPr="007B5B6E">
              <w:rPr>
                <w:rFonts w:ascii="Arial Narrow" w:hAnsi="Arial Narrow"/>
                <w:sz w:val="20"/>
                <w:szCs w:val="20"/>
              </w:rPr>
              <w:t>Roe v.</w:t>
            </w:r>
            <w:r w:rsidRPr="007B5B6E">
              <w:rPr>
                <w:rFonts w:ascii="Arial Narrow" w:hAnsi="Arial Narrow"/>
                <w:spacing w:val="-2"/>
                <w:sz w:val="20"/>
                <w:szCs w:val="20"/>
              </w:rPr>
              <w:t xml:space="preserve"> </w:t>
            </w:r>
            <w:r w:rsidRPr="007B5B6E">
              <w:rPr>
                <w:rFonts w:ascii="Arial Narrow" w:hAnsi="Arial Narrow"/>
                <w:sz w:val="20"/>
                <w:szCs w:val="20"/>
              </w:rPr>
              <w:t>Wade</w:t>
            </w:r>
          </w:p>
          <w:p w14:paraId="256223BD"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68" w:lineRule="exact"/>
              <w:ind w:left="632" w:hanging="332"/>
              <w:rPr>
                <w:rFonts w:ascii="Arial Narrow" w:hAnsi="Arial Narrow"/>
                <w:sz w:val="20"/>
                <w:szCs w:val="20"/>
              </w:rPr>
            </w:pPr>
            <w:r w:rsidRPr="007B5B6E">
              <w:rPr>
                <w:rFonts w:ascii="Arial Narrow" w:hAnsi="Arial Narrow"/>
                <w:sz w:val="20"/>
                <w:szCs w:val="20"/>
              </w:rPr>
              <w:t>Korematsu v. United</w:t>
            </w:r>
            <w:r w:rsidRPr="007B5B6E">
              <w:rPr>
                <w:rFonts w:ascii="Arial Narrow" w:hAnsi="Arial Narrow"/>
                <w:spacing w:val="-2"/>
                <w:sz w:val="20"/>
                <w:szCs w:val="20"/>
              </w:rPr>
              <w:t xml:space="preserve"> </w:t>
            </w:r>
            <w:r w:rsidRPr="007B5B6E">
              <w:rPr>
                <w:rFonts w:ascii="Arial Narrow" w:hAnsi="Arial Narrow"/>
                <w:sz w:val="20"/>
                <w:szCs w:val="20"/>
              </w:rPr>
              <w:t>States</w:t>
            </w:r>
          </w:p>
          <w:p w14:paraId="4101D902" w14:textId="77777777" w:rsidR="007B5B6E" w:rsidRPr="007B5B6E" w:rsidRDefault="007B5B6E" w:rsidP="007B5B6E">
            <w:pPr>
              <w:pStyle w:val="ListParagraph"/>
              <w:widowControl w:val="0"/>
              <w:numPr>
                <w:ilvl w:val="0"/>
                <w:numId w:val="32"/>
              </w:numPr>
              <w:kinsoku w:val="0"/>
              <w:overflowPunct w:val="0"/>
              <w:autoSpaceDE w:val="0"/>
              <w:autoSpaceDN w:val="0"/>
              <w:adjustRightInd w:val="0"/>
              <w:spacing w:line="270" w:lineRule="exact"/>
              <w:ind w:left="632" w:hanging="332"/>
              <w:rPr>
                <w:rFonts w:ascii="Arial Narrow" w:hAnsi="Arial Narrow"/>
                <w:sz w:val="20"/>
                <w:szCs w:val="20"/>
              </w:rPr>
            </w:pPr>
            <w:r w:rsidRPr="007B5B6E">
              <w:rPr>
                <w:rFonts w:ascii="Arial Narrow" w:hAnsi="Arial Narrow"/>
                <w:sz w:val="20"/>
                <w:szCs w:val="20"/>
              </w:rPr>
              <w:t>Hazelwood v.</w:t>
            </w:r>
            <w:r w:rsidRPr="007B5B6E">
              <w:rPr>
                <w:rFonts w:ascii="Arial Narrow" w:hAnsi="Arial Narrow"/>
                <w:spacing w:val="-4"/>
                <w:sz w:val="20"/>
                <w:szCs w:val="20"/>
              </w:rPr>
              <w:t xml:space="preserve"> </w:t>
            </w:r>
            <w:r w:rsidRPr="007B5B6E">
              <w:rPr>
                <w:rFonts w:ascii="Arial Narrow" w:hAnsi="Arial Narrow"/>
                <w:sz w:val="20"/>
                <w:szCs w:val="20"/>
              </w:rPr>
              <w:t>Kuhlmeier</w:t>
            </w:r>
          </w:p>
          <w:p w14:paraId="43FF4015" w14:textId="77777777" w:rsidR="007B5B6E" w:rsidRPr="007B5B6E" w:rsidRDefault="007B5B6E" w:rsidP="007B5B6E">
            <w:pPr>
              <w:pStyle w:val="BodyText"/>
              <w:kinsoku w:val="0"/>
              <w:overflowPunct w:val="0"/>
              <w:spacing w:before="1"/>
              <w:ind w:right="114"/>
              <w:jc w:val="both"/>
              <w:rPr>
                <w:rFonts w:ascii="Arial Narrow" w:hAnsi="Arial Narrow"/>
                <w:sz w:val="20"/>
                <w:szCs w:val="20"/>
              </w:rPr>
            </w:pPr>
            <w:r w:rsidRPr="007B5B6E">
              <w:rPr>
                <w:rFonts w:ascii="Arial Narrow" w:hAnsi="Arial Narrow"/>
                <w:sz w:val="20"/>
                <w:szCs w:val="20"/>
              </w:rPr>
              <w:t>GC.19 Write an opinion piece with supporting details that argues whether to interpret the U.S. Constitution as a "living document" or to determine the “original intent” of the Founding Fathers.</w:t>
            </w:r>
            <w:r w:rsidRPr="007B5B6E">
              <w:rPr>
                <w:rFonts w:ascii="Arial Narrow" w:hAnsi="Arial Narrow"/>
                <w:spacing w:val="-1"/>
                <w:sz w:val="20"/>
                <w:szCs w:val="20"/>
              </w:rPr>
              <w:t xml:space="preserve"> </w:t>
            </w:r>
            <w:r w:rsidRPr="007B5B6E">
              <w:rPr>
                <w:rFonts w:ascii="Arial Narrow" w:hAnsi="Arial Narrow"/>
                <w:sz w:val="20"/>
                <w:szCs w:val="20"/>
              </w:rPr>
              <w:t>(H)</w:t>
            </w:r>
          </w:p>
          <w:p w14:paraId="6A869EB9" w14:textId="5938C9A0" w:rsidR="00EC1A86" w:rsidRPr="007B5B6E" w:rsidRDefault="007B5B6E" w:rsidP="007B5B6E">
            <w:pPr>
              <w:pStyle w:val="BodyText"/>
              <w:kinsoku w:val="0"/>
              <w:overflowPunct w:val="0"/>
              <w:spacing w:before="1"/>
              <w:ind w:right="202"/>
            </w:pPr>
            <w:r w:rsidRPr="007B5B6E">
              <w:rPr>
                <w:rFonts w:ascii="Arial Narrow" w:hAnsi="Arial Narrow"/>
                <w:sz w:val="20"/>
                <w:szCs w:val="20"/>
              </w:rPr>
              <w:t>GC.22 Identify the organization and jurisdiction of federal, state, and local courts and the interrelationships among them. (P)</w:t>
            </w:r>
          </w:p>
        </w:tc>
      </w:tr>
    </w:tbl>
    <w:p w14:paraId="7C635EC0" w14:textId="5EB1D357" w:rsidR="000E2AB4" w:rsidRPr="00B96C3A" w:rsidRDefault="000E2AB4">
      <w:pPr>
        <w:rPr>
          <w:rFonts w:ascii="Arial Narrow" w:hAnsi="Arial Narrow"/>
        </w:rPr>
      </w:pPr>
    </w:p>
    <w:p w14:paraId="70703A98" w14:textId="77777777" w:rsidR="00EC1A86" w:rsidRDefault="00EC1A86" w:rsidP="000E2AB4">
      <w:pPr>
        <w:pStyle w:val="Heading1"/>
        <w:rPr>
          <w:rFonts w:ascii="Arial Narrow" w:hAnsi="Arial Narrow"/>
        </w:rPr>
      </w:pPr>
    </w:p>
    <w:p w14:paraId="2DF228DD" w14:textId="77777777" w:rsidR="00EC1A86" w:rsidRDefault="00EC1A86" w:rsidP="000E2AB4">
      <w:pPr>
        <w:pStyle w:val="Heading1"/>
        <w:rPr>
          <w:rFonts w:ascii="Arial Narrow" w:hAnsi="Arial Narrow"/>
        </w:rPr>
      </w:pPr>
    </w:p>
    <w:p w14:paraId="7F6686FE" w14:textId="780831BC" w:rsidR="00EC1A86" w:rsidRDefault="00EC1A86" w:rsidP="000E2AB4">
      <w:pPr>
        <w:pStyle w:val="Heading1"/>
        <w:rPr>
          <w:rFonts w:ascii="Arial Narrow" w:hAnsi="Arial Narrow"/>
        </w:rPr>
      </w:pPr>
    </w:p>
    <w:p w14:paraId="6D68F91F" w14:textId="6F2A15F7" w:rsidR="007B5B6E" w:rsidRDefault="007B5B6E" w:rsidP="007B5B6E"/>
    <w:p w14:paraId="3C99A0BD" w14:textId="6CB83DD0" w:rsidR="007B5B6E" w:rsidRDefault="007B5B6E" w:rsidP="007B5B6E"/>
    <w:p w14:paraId="73283584" w14:textId="689A0AF4" w:rsidR="007B5B6E" w:rsidRDefault="007B5B6E" w:rsidP="007B5B6E"/>
    <w:p w14:paraId="78A3122C" w14:textId="22FD1287" w:rsidR="007B5B6E" w:rsidRDefault="007B5B6E" w:rsidP="007B5B6E"/>
    <w:p w14:paraId="61BC9849" w14:textId="1B2B2128" w:rsidR="007B5B6E" w:rsidRDefault="007B5B6E" w:rsidP="007B5B6E"/>
    <w:p w14:paraId="60A3BFF0" w14:textId="0507542D" w:rsidR="007B5B6E" w:rsidRDefault="007B5B6E" w:rsidP="007B5B6E"/>
    <w:p w14:paraId="0534EABD" w14:textId="5A1E0477" w:rsidR="007B5B6E" w:rsidRDefault="007B5B6E" w:rsidP="007B5B6E"/>
    <w:p w14:paraId="4C9E1EB9" w14:textId="690D82B6" w:rsidR="007B5B6E" w:rsidRDefault="007B5B6E" w:rsidP="007B5B6E"/>
    <w:p w14:paraId="465C6259" w14:textId="77777777" w:rsidR="007B5B6E" w:rsidRPr="007B5B6E" w:rsidRDefault="007B5B6E" w:rsidP="007B5B6E"/>
    <w:p w14:paraId="43BB3D2B" w14:textId="77777777" w:rsidR="00EC1A86" w:rsidRDefault="00EC1A86" w:rsidP="000E2AB4">
      <w:pPr>
        <w:pStyle w:val="Heading1"/>
        <w:rPr>
          <w:rFonts w:ascii="Arial Narrow" w:hAnsi="Arial Narrow"/>
        </w:rPr>
      </w:pPr>
    </w:p>
    <w:p w14:paraId="0B36F0E7" w14:textId="1B55C034" w:rsidR="000E2AB4" w:rsidRPr="00B96C3A" w:rsidRDefault="003131AD" w:rsidP="000E2AB4">
      <w:pPr>
        <w:pStyle w:val="Heading1"/>
        <w:rPr>
          <w:rFonts w:ascii="Arial Narrow" w:hAnsi="Arial Narrow"/>
        </w:rPr>
      </w:pPr>
      <w:r>
        <w:rPr>
          <w:rFonts w:ascii="Arial Narrow" w:hAnsi="Arial Narrow"/>
        </w:rPr>
        <w:t>High School</w:t>
      </w:r>
      <w:r w:rsidRPr="00B96C3A">
        <w:rPr>
          <w:rFonts w:ascii="Arial Narrow" w:hAnsi="Arial Narrow"/>
        </w:rPr>
        <w:t xml:space="preserve"> </w:t>
      </w:r>
      <w:r w:rsidR="000E2AB4" w:rsidRPr="00B96C3A">
        <w:rPr>
          <w:rFonts w:ascii="Arial Narrow" w:hAnsi="Arial Narrow"/>
        </w:rPr>
        <w:t>U</w:t>
      </w:r>
      <w:r w:rsidR="003D148B">
        <w:rPr>
          <w:rFonts w:ascii="Arial Narrow" w:hAnsi="Arial Narrow"/>
        </w:rPr>
        <w:t>.</w:t>
      </w:r>
      <w:r w:rsidR="000E2AB4" w:rsidRPr="00B96C3A">
        <w:rPr>
          <w:rFonts w:ascii="Arial Narrow" w:hAnsi="Arial Narrow"/>
        </w:rPr>
        <w:t>S</w:t>
      </w:r>
      <w:r w:rsidR="003D148B">
        <w:rPr>
          <w:rFonts w:ascii="Arial Narrow" w:hAnsi="Arial Narrow"/>
        </w:rPr>
        <w:t>.</w:t>
      </w:r>
      <w:r w:rsidR="000E2AB4" w:rsidRPr="00B96C3A">
        <w:rPr>
          <w:rFonts w:ascii="Arial Narrow" w:hAnsi="Arial Narrow"/>
        </w:rPr>
        <w:t xml:space="preserve"> History: Quarter 2</w:t>
      </w:r>
      <w:r w:rsidR="00147B93">
        <w:rPr>
          <w:rFonts w:ascii="Arial Narrow" w:hAnsi="Arial Narrow"/>
        </w:rPr>
        <w:t>,</w:t>
      </w:r>
      <w:r w:rsidR="000E2AB4" w:rsidRPr="00B96C3A">
        <w:rPr>
          <w:rFonts w:ascii="Arial Narrow" w:hAnsi="Arial Narrow"/>
        </w:rPr>
        <w:t xml:space="preserve"> Unit 2</w:t>
      </w:r>
    </w:p>
    <w:tbl>
      <w:tblPr>
        <w:tblStyle w:val="GridTable4-Accent11"/>
        <w:tblW w:w="13788" w:type="dxa"/>
        <w:tblInd w:w="-5" w:type="dxa"/>
        <w:tblLayout w:type="fixed"/>
        <w:tblLook w:val="04A0" w:firstRow="1" w:lastRow="0" w:firstColumn="1" w:lastColumn="0" w:noHBand="0" w:noVBand="1"/>
      </w:tblPr>
      <w:tblGrid>
        <w:gridCol w:w="1619"/>
        <w:gridCol w:w="901"/>
        <w:gridCol w:w="44"/>
        <w:gridCol w:w="1396"/>
        <w:gridCol w:w="44"/>
        <w:gridCol w:w="5176"/>
        <w:gridCol w:w="20"/>
        <w:gridCol w:w="2050"/>
        <w:gridCol w:w="19"/>
        <w:gridCol w:w="2501"/>
        <w:gridCol w:w="18"/>
      </w:tblGrid>
      <w:tr w:rsidR="000E2AB4" w:rsidRPr="00B96C3A" w14:paraId="1EB33972" w14:textId="77777777" w:rsidTr="00001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5C478DA" w14:textId="77777777" w:rsidR="000E2AB4" w:rsidRPr="00B96C3A" w:rsidRDefault="000E2AB4" w:rsidP="00ED105B">
            <w:pPr>
              <w:jc w:val="center"/>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w:t>
            </w:r>
          </w:p>
        </w:tc>
        <w:tc>
          <w:tcPr>
            <w:tcW w:w="945" w:type="dxa"/>
            <w:gridSpan w:val="2"/>
          </w:tcPr>
          <w:p w14:paraId="6D5D201B" w14:textId="77777777" w:rsidR="000E2AB4" w:rsidRPr="00B96C3A" w:rsidRDefault="000E2AB4" w:rsidP="00ED105B">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Length</w:t>
            </w:r>
          </w:p>
        </w:tc>
        <w:tc>
          <w:tcPr>
            <w:tcW w:w="1440" w:type="dxa"/>
            <w:gridSpan w:val="2"/>
          </w:tcPr>
          <w:p w14:paraId="28A58EA4" w14:textId="77777777" w:rsidR="000E2AB4" w:rsidRPr="00B96C3A" w:rsidRDefault="000E2AB4" w:rsidP="00ED105B">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Anchor Text</w:t>
            </w:r>
          </w:p>
        </w:tc>
        <w:tc>
          <w:tcPr>
            <w:tcW w:w="5196" w:type="dxa"/>
            <w:gridSpan w:val="2"/>
          </w:tcPr>
          <w:p w14:paraId="725DF388" w14:textId="77777777" w:rsidR="000E2AB4" w:rsidRPr="00B96C3A" w:rsidRDefault="000E2AB4" w:rsidP="00ED105B">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Focus</w:t>
            </w:r>
          </w:p>
        </w:tc>
        <w:tc>
          <w:tcPr>
            <w:tcW w:w="2069" w:type="dxa"/>
            <w:gridSpan w:val="2"/>
          </w:tcPr>
          <w:p w14:paraId="19548CF6" w14:textId="77777777" w:rsidR="000E2AB4" w:rsidRPr="00B96C3A" w:rsidRDefault="000E2AB4" w:rsidP="00ED105B">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Content Connections</w:t>
            </w:r>
          </w:p>
        </w:tc>
        <w:tc>
          <w:tcPr>
            <w:tcW w:w="2519" w:type="dxa"/>
            <w:gridSpan w:val="2"/>
          </w:tcPr>
          <w:p w14:paraId="5BB08A37" w14:textId="77777777" w:rsidR="000E2AB4" w:rsidRPr="00B96C3A" w:rsidRDefault="000E2AB4" w:rsidP="00ED105B">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Outcomes/Assessed Standards</w:t>
            </w:r>
          </w:p>
        </w:tc>
      </w:tr>
      <w:tr w:rsidR="00CF753F" w:rsidRPr="00B96C3A" w14:paraId="47FD0BB0" w14:textId="77777777" w:rsidTr="00001BAB">
        <w:trPr>
          <w:gridAfter w:val="1"/>
          <w:cnfStyle w:val="000000100000" w:firstRow="0" w:lastRow="0" w:firstColumn="0" w:lastColumn="0" w:oddVBand="0" w:evenVBand="0" w:oddHBand="1" w:evenHBand="0" w:firstRowFirstColumn="0" w:firstRowLastColumn="0" w:lastRowFirstColumn="0" w:lastRowLastColumn="0"/>
          <w:wAfter w:w="18" w:type="dxa"/>
          <w:trHeight w:val="1889"/>
        </w:trPr>
        <w:tc>
          <w:tcPr>
            <w:cnfStyle w:val="001000000000" w:firstRow="0" w:lastRow="0" w:firstColumn="1" w:lastColumn="0" w:oddVBand="0" w:evenVBand="0" w:oddHBand="0" w:evenHBand="0" w:firstRowFirstColumn="0" w:firstRowLastColumn="0" w:lastRowFirstColumn="0" w:lastRowLastColumn="0"/>
            <w:tcW w:w="1619" w:type="dxa"/>
          </w:tcPr>
          <w:p w14:paraId="6100336B" w14:textId="27B16D7D" w:rsidR="00CF753F" w:rsidRPr="00B96C3A" w:rsidRDefault="00CF753F" w:rsidP="00CF753F">
            <w:pPr>
              <w:rPr>
                <w:rFonts w:ascii="Arial Narrow" w:eastAsia="Calibri" w:hAnsi="Arial Narrow" w:cs="Calibri"/>
                <w:b w:val="0"/>
                <w:bCs w:val="0"/>
                <w:sz w:val="20"/>
                <w:szCs w:val="20"/>
              </w:rPr>
            </w:pPr>
            <w:r>
              <w:rPr>
                <w:rFonts w:ascii="Arial Narrow" w:eastAsia="Calibri" w:hAnsi="Arial Narrow" w:cs="Calibri"/>
                <w:b w:val="0"/>
                <w:bCs w:val="0"/>
                <w:sz w:val="20"/>
                <w:szCs w:val="20"/>
              </w:rPr>
              <w:t>Q2, Unit 2</w:t>
            </w:r>
          </w:p>
          <w:p w14:paraId="32074C61" w14:textId="5FC17CD1" w:rsidR="00CF753F" w:rsidRPr="00B96C3A" w:rsidRDefault="00CF753F" w:rsidP="00CF753F">
            <w:pPr>
              <w:rPr>
                <w:rFonts w:ascii="Arial Narrow" w:eastAsia="Calibri" w:hAnsi="Arial Narrow" w:cs="Calibri"/>
                <w:b w:val="0"/>
                <w:bCs w:val="0"/>
                <w:sz w:val="20"/>
                <w:szCs w:val="20"/>
              </w:rPr>
            </w:pPr>
            <w:r w:rsidRPr="00B96C3A">
              <w:rPr>
                <w:rFonts w:ascii="Arial Narrow" w:eastAsia="Calibri" w:hAnsi="Arial Narrow" w:cs="Calibri"/>
                <w:b w:val="0"/>
                <w:bCs w:val="0"/>
                <w:sz w:val="20"/>
                <w:szCs w:val="20"/>
              </w:rPr>
              <w:t>Civil Rights</w:t>
            </w:r>
          </w:p>
        </w:tc>
        <w:tc>
          <w:tcPr>
            <w:tcW w:w="901" w:type="dxa"/>
          </w:tcPr>
          <w:p w14:paraId="5F752303" w14:textId="14A964E5"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3 weeks</w:t>
            </w:r>
          </w:p>
        </w:tc>
        <w:tc>
          <w:tcPr>
            <w:tcW w:w="1440" w:type="dxa"/>
            <w:gridSpan w:val="2"/>
          </w:tcPr>
          <w:p w14:paraId="41905FDC"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r w:rsidRPr="00B96C3A">
              <w:rPr>
                <w:rFonts w:ascii="Arial Narrow" w:eastAsia="Calibri" w:hAnsi="Arial Narrow" w:cs="Calibri"/>
                <w:i/>
                <w:iCs/>
                <w:sz w:val="20"/>
                <w:szCs w:val="20"/>
              </w:rPr>
              <w:t>Magruder’s American Government and Civics, TN Edition</w:t>
            </w:r>
          </w:p>
          <w:p w14:paraId="73A0CD2E"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c>
          <w:tcPr>
            <w:tcW w:w="5220" w:type="dxa"/>
            <w:gridSpan w:val="2"/>
          </w:tcPr>
          <w:p w14:paraId="5ABA5D60" w14:textId="77777777" w:rsidR="00CF753F" w:rsidRPr="00B96C3A" w:rsidRDefault="00CF753F" w:rsidP="00CF753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Georgia"/>
                <w:iCs/>
                <w:color w:val="000000"/>
                <w:sz w:val="20"/>
                <w:szCs w:val="20"/>
              </w:rPr>
            </w:pPr>
            <w:r w:rsidRPr="00B96C3A">
              <w:rPr>
                <w:rFonts w:ascii="Arial Narrow" w:hAnsi="Arial Narrow" w:cs="Georgia"/>
                <w:iCs/>
                <w:color w:val="000000"/>
                <w:sz w:val="20"/>
                <w:szCs w:val="20"/>
              </w:rPr>
              <w:t xml:space="preserve">Students analyze the development and evolution of civil rights for women and minorities and how these advances were made possible by expanding rights under the Constitution. </w:t>
            </w:r>
          </w:p>
          <w:p w14:paraId="5920A8A6"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c>
          <w:tcPr>
            <w:tcW w:w="2070" w:type="dxa"/>
            <w:gridSpan w:val="2"/>
          </w:tcPr>
          <w:p w14:paraId="54F2D8EC" w14:textId="38D3A268"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This unit aligns with English Language Arts Standards in Writing, Reading Informational Text as well as Speaking and Listening.</w:t>
            </w:r>
          </w:p>
        </w:tc>
        <w:tc>
          <w:tcPr>
            <w:tcW w:w="2520" w:type="dxa"/>
            <w:gridSpan w:val="2"/>
          </w:tcPr>
          <w:p w14:paraId="66AEB654"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GC.15, GC.18, GC.46, GC.47, GC.48</w:t>
            </w:r>
          </w:p>
          <w:p w14:paraId="5795AFC6"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2485110E"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1FEBFC90"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3B44D5D0"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5ACB5A90"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465E2386"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p w14:paraId="0378AFCD" w14:textId="2A0A42BB"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r>
    </w:tbl>
    <w:tbl>
      <w:tblPr>
        <w:tblStyle w:val="TableGrid"/>
        <w:tblW w:w="13788" w:type="dxa"/>
        <w:tblLook w:val="04A0" w:firstRow="1" w:lastRow="0" w:firstColumn="1" w:lastColumn="0" w:noHBand="0" w:noVBand="1"/>
      </w:tblPr>
      <w:tblGrid>
        <w:gridCol w:w="3798"/>
        <w:gridCol w:w="4410"/>
        <w:gridCol w:w="1260"/>
        <w:gridCol w:w="1440"/>
        <w:gridCol w:w="1350"/>
        <w:gridCol w:w="1530"/>
      </w:tblGrid>
      <w:tr w:rsidR="000E2AB4" w:rsidRPr="00B96C3A" w14:paraId="2BBFC2A4" w14:textId="77777777" w:rsidTr="00ED105B">
        <w:tc>
          <w:tcPr>
            <w:tcW w:w="3798" w:type="dxa"/>
            <w:shd w:val="clear" w:color="auto" w:fill="95B3D7" w:themeFill="accent1" w:themeFillTint="99"/>
          </w:tcPr>
          <w:p w14:paraId="612BD0C3" w14:textId="77777777" w:rsidR="000E2AB4" w:rsidRPr="00B96C3A" w:rsidRDefault="000E2AB4" w:rsidP="00ED105B">
            <w:pPr>
              <w:rPr>
                <w:rFonts w:ascii="Arial Narrow" w:hAnsi="Arial Narrow"/>
                <w:sz w:val="20"/>
                <w:szCs w:val="20"/>
              </w:rPr>
            </w:pPr>
          </w:p>
        </w:tc>
        <w:tc>
          <w:tcPr>
            <w:tcW w:w="4410" w:type="dxa"/>
            <w:shd w:val="clear" w:color="auto" w:fill="95B3D7" w:themeFill="accent1" w:themeFillTint="99"/>
          </w:tcPr>
          <w:p w14:paraId="68F4C179" w14:textId="77777777" w:rsidR="000E2AB4" w:rsidRPr="00B96C3A" w:rsidRDefault="000E2AB4" w:rsidP="00ED105B">
            <w:pPr>
              <w:jc w:val="center"/>
              <w:rPr>
                <w:rFonts w:ascii="Arial Narrow" w:hAnsi="Arial Narrow"/>
                <w:b/>
                <w:sz w:val="20"/>
                <w:szCs w:val="20"/>
              </w:rPr>
            </w:pPr>
            <w:r w:rsidRPr="00B96C3A">
              <w:rPr>
                <w:rFonts w:ascii="Arial Narrow" w:hAnsi="Arial Narrow"/>
                <w:b/>
                <w:sz w:val="20"/>
                <w:szCs w:val="20"/>
              </w:rPr>
              <w:t>SAMPLE DAILY FRAMEWORK</w:t>
            </w:r>
          </w:p>
        </w:tc>
        <w:tc>
          <w:tcPr>
            <w:tcW w:w="1260" w:type="dxa"/>
            <w:shd w:val="clear" w:color="auto" w:fill="95B3D7" w:themeFill="accent1" w:themeFillTint="99"/>
          </w:tcPr>
          <w:p w14:paraId="10AF29BC" w14:textId="77777777" w:rsidR="000E2AB4" w:rsidRPr="00B96C3A" w:rsidRDefault="000E2AB4" w:rsidP="00ED105B">
            <w:pPr>
              <w:jc w:val="center"/>
              <w:rPr>
                <w:rFonts w:ascii="Arial Narrow" w:hAnsi="Arial Narrow"/>
                <w:b/>
                <w:sz w:val="20"/>
                <w:szCs w:val="20"/>
              </w:rPr>
            </w:pPr>
            <w:r w:rsidRPr="00B96C3A">
              <w:rPr>
                <w:rFonts w:ascii="Arial Narrow" w:hAnsi="Arial Narrow"/>
                <w:b/>
                <w:sz w:val="20"/>
                <w:szCs w:val="20"/>
              </w:rPr>
              <w:t>Day 2</w:t>
            </w:r>
          </w:p>
        </w:tc>
        <w:tc>
          <w:tcPr>
            <w:tcW w:w="1440" w:type="dxa"/>
            <w:shd w:val="clear" w:color="auto" w:fill="95B3D7" w:themeFill="accent1" w:themeFillTint="99"/>
          </w:tcPr>
          <w:p w14:paraId="2AE0BE8E" w14:textId="77777777" w:rsidR="000E2AB4" w:rsidRPr="00B96C3A" w:rsidRDefault="000E2AB4" w:rsidP="00ED105B">
            <w:pPr>
              <w:jc w:val="center"/>
              <w:rPr>
                <w:rFonts w:ascii="Arial Narrow" w:hAnsi="Arial Narrow"/>
                <w:b/>
                <w:sz w:val="20"/>
                <w:szCs w:val="20"/>
              </w:rPr>
            </w:pPr>
            <w:r w:rsidRPr="00B96C3A">
              <w:rPr>
                <w:rFonts w:ascii="Arial Narrow" w:hAnsi="Arial Narrow"/>
                <w:b/>
                <w:sz w:val="20"/>
                <w:szCs w:val="20"/>
              </w:rPr>
              <w:t>Day 3</w:t>
            </w:r>
          </w:p>
        </w:tc>
        <w:tc>
          <w:tcPr>
            <w:tcW w:w="1350" w:type="dxa"/>
            <w:shd w:val="clear" w:color="auto" w:fill="95B3D7" w:themeFill="accent1" w:themeFillTint="99"/>
          </w:tcPr>
          <w:p w14:paraId="0AFB1C57" w14:textId="77777777" w:rsidR="000E2AB4" w:rsidRPr="00B96C3A" w:rsidRDefault="000E2AB4" w:rsidP="00ED105B">
            <w:pPr>
              <w:jc w:val="center"/>
              <w:rPr>
                <w:rFonts w:ascii="Arial Narrow" w:hAnsi="Arial Narrow"/>
                <w:b/>
                <w:sz w:val="20"/>
                <w:szCs w:val="20"/>
              </w:rPr>
            </w:pPr>
            <w:r w:rsidRPr="00B96C3A">
              <w:rPr>
                <w:rFonts w:ascii="Arial Narrow" w:hAnsi="Arial Narrow"/>
                <w:b/>
                <w:sz w:val="20"/>
                <w:szCs w:val="20"/>
              </w:rPr>
              <w:t>Day 4</w:t>
            </w:r>
          </w:p>
        </w:tc>
        <w:tc>
          <w:tcPr>
            <w:tcW w:w="1530" w:type="dxa"/>
            <w:shd w:val="clear" w:color="auto" w:fill="95B3D7" w:themeFill="accent1" w:themeFillTint="99"/>
          </w:tcPr>
          <w:p w14:paraId="5E7AE568" w14:textId="77777777" w:rsidR="000E2AB4" w:rsidRPr="00B96C3A" w:rsidRDefault="000E2AB4" w:rsidP="00ED105B">
            <w:pPr>
              <w:jc w:val="center"/>
              <w:rPr>
                <w:rFonts w:ascii="Arial Narrow" w:hAnsi="Arial Narrow"/>
                <w:b/>
                <w:sz w:val="20"/>
                <w:szCs w:val="20"/>
              </w:rPr>
            </w:pPr>
            <w:r w:rsidRPr="00B96C3A">
              <w:rPr>
                <w:rFonts w:ascii="Arial Narrow" w:hAnsi="Arial Narrow"/>
                <w:b/>
                <w:sz w:val="20"/>
                <w:szCs w:val="20"/>
              </w:rPr>
              <w:t>Day 5</w:t>
            </w:r>
          </w:p>
        </w:tc>
      </w:tr>
      <w:tr w:rsidR="000E2AB4" w:rsidRPr="00B96C3A" w14:paraId="7E29CDD9" w14:textId="77777777" w:rsidTr="00ED105B">
        <w:tc>
          <w:tcPr>
            <w:tcW w:w="3798" w:type="dxa"/>
            <w:shd w:val="clear" w:color="auto" w:fill="95B3D7" w:themeFill="accent1" w:themeFillTint="99"/>
          </w:tcPr>
          <w:p w14:paraId="769ACAB7" w14:textId="77777777" w:rsidR="000E2AB4" w:rsidRPr="00B96C3A" w:rsidRDefault="000E2AB4" w:rsidP="00ED105B">
            <w:pPr>
              <w:rPr>
                <w:rFonts w:ascii="Arial Narrow" w:hAnsi="Arial Narrow"/>
                <w:b/>
                <w:sz w:val="20"/>
                <w:szCs w:val="20"/>
              </w:rPr>
            </w:pPr>
            <w:r w:rsidRPr="00B96C3A">
              <w:rPr>
                <w:rFonts w:ascii="Arial Narrow" w:hAnsi="Arial Narrow"/>
                <w:b/>
                <w:sz w:val="20"/>
                <w:szCs w:val="20"/>
              </w:rPr>
              <w:t>Texts</w:t>
            </w:r>
          </w:p>
        </w:tc>
        <w:tc>
          <w:tcPr>
            <w:tcW w:w="4410" w:type="dxa"/>
          </w:tcPr>
          <w:p w14:paraId="2B5FD714" w14:textId="14611B75" w:rsidR="000E2AB4" w:rsidRPr="00B96C3A" w:rsidRDefault="00F76CA5" w:rsidP="00ED105B">
            <w:pPr>
              <w:rPr>
                <w:rFonts w:ascii="Arial Narrow" w:hAnsi="Arial Narrow"/>
                <w:sz w:val="20"/>
                <w:szCs w:val="20"/>
              </w:rPr>
            </w:pPr>
            <w:r w:rsidRPr="00B96C3A">
              <w:rPr>
                <w:rFonts w:ascii="Arial Narrow" w:hAnsi="Arial Narrow"/>
                <w:sz w:val="20"/>
                <w:szCs w:val="20"/>
              </w:rPr>
              <w:t xml:space="preserve">A Time </w:t>
            </w:r>
            <w:proofErr w:type="gramStart"/>
            <w:r w:rsidRPr="00B96C3A">
              <w:rPr>
                <w:rFonts w:ascii="Arial Narrow" w:hAnsi="Arial Narrow"/>
                <w:sz w:val="20"/>
                <w:szCs w:val="20"/>
              </w:rPr>
              <w:t>For</w:t>
            </w:r>
            <w:proofErr w:type="gramEnd"/>
            <w:r w:rsidRPr="00B96C3A">
              <w:rPr>
                <w:rFonts w:ascii="Arial Narrow" w:hAnsi="Arial Narrow"/>
                <w:sz w:val="20"/>
                <w:szCs w:val="20"/>
              </w:rPr>
              <w:t xml:space="preserve"> Choosing (Textbook TN821)</w:t>
            </w:r>
          </w:p>
        </w:tc>
        <w:tc>
          <w:tcPr>
            <w:tcW w:w="1260" w:type="dxa"/>
          </w:tcPr>
          <w:p w14:paraId="16CAD2D7" w14:textId="77777777" w:rsidR="000E2AB4" w:rsidRPr="00B96C3A" w:rsidRDefault="000E2AB4" w:rsidP="00ED105B">
            <w:pPr>
              <w:rPr>
                <w:rFonts w:ascii="Arial Narrow" w:hAnsi="Arial Narrow"/>
                <w:sz w:val="20"/>
                <w:szCs w:val="20"/>
              </w:rPr>
            </w:pPr>
          </w:p>
        </w:tc>
        <w:tc>
          <w:tcPr>
            <w:tcW w:w="1440" w:type="dxa"/>
          </w:tcPr>
          <w:p w14:paraId="7E073AE6" w14:textId="77777777" w:rsidR="000E2AB4" w:rsidRPr="00B96C3A" w:rsidRDefault="000E2AB4" w:rsidP="00ED105B">
            <w:pPr>
              <w:rPr>
                <w:rFonts w:ascii="Arial Narrow" w:hAnsi="Arial Narrow"/>
                <w:sz w:val="20"/>
                <w:szCs w:val="20"/>
              </w:rPr>
            </w:pPr>
          </w:p>
        </w:tc>
        <w:tc>
          <w:tcPr>
            <w:tcW w:w="1350" w:type="dxa"/>
          </w:tcPr>
          <w:p w14:paraId="766B7D9E" w14:textId="77777777" w:rsidR="000E2AB4" w:rsidRPr="00B96C3A" w:rsidRDefault="000E2AB4" w:rsidP="00ED105B">
            <w:pPr>
              <w:rPr>
                <w:rFonts w:ascii="Arial Narrow" w:hAnsi="Arial Narrow"/>
                <w:sz w:val="20"/>
                <w:szCs w:val="20"/>
              </w:rPr>
            </w:pPr>
          </w:p>
        </w:tc>
        <w:tc>
          <w:tcPr>
            <w:tcW w:w="1530" w:type="dxa"/>
          </w:tcPr>
          <w:p w14:paraId="14BEFE2D" w14:textId="77777777" w:rsidR="000E2AB4" w:rsidRPr="00B96C3A" w:rsidRDefault="000E2AB4" w:rsidP="00ED105B">
            <w:pPr>
              <w:rPr>
                <w:rFonts w:ascii="Arial Narrow" w:hAnsi="Arial Narrow"/>
                <w:sz w:val="20"/>
                <w:szCs w:val="20"/>
              </w:rPr>
            </w:pPr>
          </w:p>
        </w:tc>
      </w:tr>
      <w:tr w:rsidR="000E2AB4" w:rsidRPr="00B96C3A" w14:paraId="7B96F62E" w14:textId="77777777" w:rsidTr="00ED105B">
        <w:tc>
          <w:tcPr>
            <w:tcW w:w="3798" w:type="dxa"/>
            <w:shd w:val="clear" w:color="auto" w:fill="95B3D7" w:themeFill="accent1" w:themeFillTint="99"/>
          </w:tcPr>
          <w:p w14:paraId="24CB054E" w14:textId="77777777" w:rsidR="000E2AB4" w:rsidRPr="00B96C3A" w:rsidRDefault="000E2AB4" w:rsidP="00ED105B">
            <w:pPr>
              <w:rPr>
                <w:rFonts w:ascii="Arial Narrow" w:hAnsi="Arial Narrow"/>
                <w:i/>
                <w:sz w:val="20"/>
                <w:szCs w:val="20"/>
              </w:rPr>
            </w:pPr>
            <w:r w:rsidRPr="00B96C3A">
              <w:rPr>
                <w:rFonts w:ascii="Arial Narrow" w:hAnsi="Arial Narrow"/>
                <w:b/>
                <w:sz w:val="20"/>
                <w:szCs w:val="20"/>
              </w:rPr>
              <w:t>Standards</w:t>
            </w:r>
          </w:p>
        </w:tc>
        <w:tc>
          <w:tcPr>
            <w:tcW w:w="4410" w:type="dxa"/>
          </w:tcPr>
          <w:p w14:paraId="1B974466" w14:textId="2379E67C" w:rsidR="000E2AB4" w:rsidRPr="00B96C3A" w:rsidRDefault="009A1217" w:rsidP="00ED105B">
            <w:pPr>
              <w:rPr>
                <w:rFonts w:ascii="Arial Narrow" w:hAnsi="Arial Narrow"/>
                <w:sz w:val="20"/>
                <w:szCs w:val="20"/>
              </w:rPr>
            </w:pPr>
            <w:r w:rsidRPr="00B96C3A">
              <w:rPr>
                <w:rFonts w:ascii="Arial Narrow" w:hAnsi="Arial Narrow"/>
                <w:sz w:val="20"/>
                <w:szCs w:val="20"/>
              </w:rPr>
              <w:t>GC.41</w:t>
            </w:r>
          </w:p>
        </w:tc>
        <w:tc>
          <w:tcPr>
            <w:tcW w:w="1260" w:type="dxa"/>
          </w:tcPr>
          <w:p w14:paraId="1527C656" w14:textId="77777777" w:rsidR="000E2AB4" w:rsidRPr="00B96C3A" w:rsidRDefault="000E2AB4" w:rsidP="00ED105B">
            <w:pPr>
              <w:rPr>
                <w:rFonts w:ascii="Arial Narrow" w:hAnsi="Arial Narrow"/>
                <w:sz w:val="20"/>
                <w:szCs w:val="20"/>
              </w:rPr>
            </w:pPr>
          </w:p>
        </w:tc>
        <w:tc>
          <w:tcPr>
            <w:tcW w:w="1440" w:type="dxa"/>
          </w:tcPr>
          <w:p w14:paraId="31F09D72" w14:textId="77777777" w:rsidR="000E2AB4" w:rsidRPr="00B96C3A" w:rsidRDefault="000E2AB4" w:rsidP="00ED105B">
            <w:pPr>
              <w:rPr>
                <w:rFonts w:ascii="Arial Narrow" w:hAnsi="Arial Narrow"/>
                <w:sz w:val="20"/>
                <w:szCs w:val="20"/>
              </w:rPr>
            </w:pPr>
          </w:p>
        </w:tc>
        <w:tc>
          <w:tcPr>
            <w:tcW w:w="1350" w:type="dxa"/>
          </w:tcPr>
          <w:p w14:paraId="76D4EDD6" w14:textId="77777777" w:rsidR="000E2AB4" w:rsidRPr="00B96C3A" w:rsidRDefault="000E2AB4" w:rsidP="00ED105B">
            <w:pPr>
              <w:rPr>
                <w:rFonts w:ascii="Arial Narrow" w:hAnsi="Arial Narrow"/>
                <w:sz w:val="20"/>
                <w:szCs w:val="20"/>
              </w:rPr>
            </w:pPr>
          </w:p>
        </w:tc>
        <w:tc>
          <w:tcPr>
            <w:tcW w:w="1530" w:type="dxa"/>
          </w:tcPr>
          <w:p w14:paraId="61B51942" w14:textId="77777777" w:rsidR="000E2AB4" w:rsidRPr="00B96C3A" w:rsidRDefault="000E2AB4" w:rsidP="00ED105B">
            <w:pPr>
              <w:rPr>
                <w:rFonts w:ascii="Arial Narrow" w:hAnsi="Arial Narrow"/>
                <w:sz w:val="20"/>
                <w:szCs w:val="20"/>
              </w:rPr>
            </w:pPr>
          </w:p>
        </w:tc>
      </w:tr>
      <w:tr w:rsidR="000E2AB4" w:rsidRPr="00B96C3A" w14:paraId="64DFE2BF" w14:textId="77777777" w:rsidTr="00ED105B">
        <w:tc>
          <w:tcPr>
            <w:tcW w:w="3798" w:type="dxa"/>
            <w:shd w:val="clear" w:color="auto" w:fill="95B3D7" w:themeFill="accent1" w:themeFillTint="99"/>
          </w:tcPr>
          <w:p w14:paraId="696F308E" w14:textId="77777777" w:rsidR="000E2AB4" w:rsidRPr="00B96C3A" w:rsidRDefault="000E2AB4" w:rsidP="00ED105B">
            <w:pPr>
              <w:rPr>
                <w:rFonts w:ascii="Arial Narrow" w:hAnsi="Arial Narrow"/>
                <w:b/>
                <w:sz w:val="20"/>
                <w:szCs w:val="20"/>
              </w:rPr>
            </w:pPr>
            <w:r w:rsidRPr="00B96C3A">
              <w:rPr>
                <w:rFonts w:ascii="Arial Narrow" w:hAnsi="Arial Narrow"/>
                <w:b/>
                <w:sz w:val="20"/>
                <w:szCs w:val="20"/>
              </w:rPr>
              <w:t>Bell Ringer</w:t>
            </w:r>
          </w:p>
          <w:p w14:paraId="69A69C83" w14:textId="77777777" w:rsidR="000E2AB4" w:rsidRPr="00B96C3A" w:rsidRDefault="000E2AB4" w:rsidP="00ED105B">
            <w:pPr>
              <w:rPr>
                <w:rFonts w:ascii="Arial Narrow" w:hAnsi="Arial Narrow"/>
                <w:i/>
                <w:sz w:val="20"/>
                <w:szCs w:val="20"/>
              </w:rPr>
            </w:pPr>
            <w:r w:rsidRPr="00B96C3A">
              <w:rPr>
                <w:rFonts w:ascii="Arial Narrow" w:hAnsi="Arial Narrow"/>
                <w:i/>
                <w:sz w:val="20"/>
                <w:szCs w:val="20"/>
              </w:rPr>
              <w:t xml:space="preserve">Examples: Identifications, Vocabulary, Map Skills (Suggest no more than 5 minutes.) </w:t>
            </w:r>
          </w:p>
        </w:tc>
        <w:tc>
          <w:tcPr>
            <w:tcW w:w="4410" w:type="dxa"/>
          </w:tcPr>
          <w:p w14:paraId="3974E9C2" w14:textId="6DD8AA6B" w:rsidR="000E2AB4" w:rsidRPr="00B96C3A" w:rsidRDefault="00941F8B" w:rsidP="00ED105B">
            <w:pPr>
              <w:rPr>
                <w:rFonts w:ascii="Arial Narrow" w:hAnsi="Arial Narrow"/>
                <w:sz w:val="20"/>
                <w:szCs w:val="20"/>
              </w:rPr>
            </w:pPr>
            <w:hyperlink r:id="rId10" w:history="1">
              <w:r w:rsidR="00EB088B" w:rsidRPr="00B96C3A">
                <w:rPr>
                  <w:rStyle w:val="Hyperlink"/>
                  <w:rFonts w:ascii="Arial Narrow" w:hAnsi="Arial Narrow"/>
                  <w:sz w:val="20"/>
                  <w:szCs w:val="20"/>
                </w:rPr>
                <w:t>Liberty vs</w:t>
              </w:r>
              <w:r w:rsidR="00B863FD">
                <w:rPr>
                  <w:rStyle w:val="Hyperlink"/>
                  <w:rFonts w:ascii="Arial Narrow" w:hAnsi="Arial Narrow"/>
                  <w:sz w:val="20"/>
                  <w:szCs w:val="20"/>
                </w:rPr>
                <w:t>.</w:t>
              </w:r>
              <w:r w:rsidR="00EB088B" w:rsidRPr="00B96C3A">
                <w:rPr>
                  <w:rStyle w:val="Hyperlink"/>
                  <w:rFonts w:ascii="Arial Narrow" w:hAnsi="Arial Narrow"/>
                  <w:sz w:val="20"/>
                  <w:szCs w:val="20"/>
                </w:rPr>
                <w:t xml:space="preserve"> Security</w:t>
              </w:r>
            </w:hyperlink>
          </w:p>
          <w:p w14:paraId="37CF4121" w14:textId="6022FDF1" w:rsidR="00EB088B" w:rsidRPr="00B96C3A" w:rsidRDefault="00EB088B" w:rsidP="00ED105B">
            <w:pPr>
              <w:rPr>
                <w:rFonts w:ascii="Arial Narrow" w:hAnsi="Arial Narrow"/>
                <w:sz w:val="20"/>
                <w:szCs w:val="20"/>
              </w:rPr>
            </w:pPr>
          </w:p>
        </w:tc>
        <w:tc>
          <w:tcPr>
            <w:tcW w:w="1260" w:type="dxa"/>
          </w:tcPr>
          <w:p w14:paraId="25026C47" w14:textId="77777777" w:rsidR="000E2AB4" w:rsidRPr="00B96C3A" w:rsidRDefault="000E2AB4" w:rsidP="00ED105B">
            <w:pPr>
              <w:rPr>
                <w:rFonts w:ascii="Arial Narrow" w:hAnsi="Arial Narrow"/>
                <w:sz w:val="20"/>
                <w:szCs w:val="20"/>
              </w:rPr>
            </w:pPr>
          </w:p>
        </w:tc>
        <w:tc>
          <w:tcPr>
            <w:tcW w:w="1440" w:type="dxa"/>
          </w:tcPr>
          <w:p w14:paraId="690098BC" w14:textId="77777777" w:rsidR="000E2AB4" w:rsidRPr="00B96C3A" w:rsidRDefault="000E2AB4" w:rsidP="00ED105B">
            <w:pPr>
              <w:rPr>
                <w:rFonts w:ascii="Arial Narrow" w:hAnsi="Arial Narrow"/>
                <w:sz w:val="20"/>
                <w:szCs w:val="20"/>
              </w:rPr>
            </w:pPr>
          </w:p>
        </w:tc>
        <w:tc>
          <w:tcPr>
            <w:tcW w:w="1350" w:type="dxa"/>
          </w:tcPr>
          <w:p w14:paraId="56F0664C" w14:textId="77777777" w:rsidR="000E2AB4" w:rsidRPr="00B96C3A" w:rsidRDefault="000E2AB4" w:rsidP="00ED105B">
            <w:pPr>
              <w:rPr>
                <w:rFonts w:ascii="Arial Narrow" w:hAnsi="Arial Narrow"/>
                <w:sz w:val="20"/>
                <w:szCs w:val="20"/>
              </w:rPr>
            </w:pPr>
          </w:p>
        </w:tc>
        <w:tc>
          <w:tcPr>
            <w:tcW w:w="1530" w:type="dxa"/>
          </w:tcPr>
          <w:p w14:paraId="5F915111" w14:textId="77777777" w:rsidR="000E2AB4" w:rsidRPr="00B96C3A" w:rsidRDefault="000E2AB4" w:rsidP="00ED105B">
            <w:pPr>
              <w:rPr>
                <w:rFonts w:ascii="Arial Narrow" w:hAnsi="Arial Narrow"/>
                <w:sz w:val="20"/>
                <w:szCs w:val="20"/>
              </w:rPr>
            </w:pPr>
          </w:p>
        </w:tc>
      </w:tr>
      <w:tr w:rsidR="000E2AB4" w:rsidRPr="00B96C3A" w14:paraId="5C18D980" w14:textId="77777777" w:rsidTr="00ED105B">
        <w:tc>
          <w:tcPr>
            <w:tcW w:w="3798" w:type="dxa"/>
            <w:shd w:val="clear" w:color="auto" w:fill="95B3D7" w:themeFill="accent1" w:themeFillTint="99"/>
          </w:tcPr>
          <w:p w14:paraId="7C0AB6F7" w14:textId="77777777" w:rsidR="000E2AB4" w:rsidRPr="00B96C3A" w:rsidRDefault="000E2AB4" w:rsidP="00ED105B">
            <w:pPr>
              <w:rPr>
                <w:rFonts w:ascii="Arial Narrow" w:hAnsi="Arial Narrow"/>
                <w:b/>
                <w:sz w:val="20"/>
                <w:szCs w:val="20"/>
              </w:rPr>
            </w:pPr>
            <w:r w:rsidRPr="00B96C3A">
              <w:rPr>
                <w:rFonts w:ascii="Arial Narrow" w:hAnsi="Arial Narrow"/>
                <w:b/>
                <w:sz w:val="20"/>
                <w:szCs w:val="20"/>
              </w:rPr>
              <w:t>Hook</w:t>
            </w:r>
          </w:p>
          <w:p w14:paraId="421A0C0E" w14:textId="77777777" w:rsidR="000E2AB4" w:rsidRPr="00B96C3A" w:rsidRDefault="000E2AB4" w:rsidP="00ED105B">
            <w:pPr>
              <w:rPr>
                <w:rFonts w:ascii="Arial Narrow" w:hAnsi="Arial Narrow"/>
                <w:i/>
                <w:sz w:val="20"/>
                <w:szCs w:val="20"/>
              </w:rPr>
            </w:pPr>
            <w:r w:rsidRPr="00B96C3A">
              <w:rPr>
                <w:rFonts w:ascii="Arial Narrow" w:hAnsi="Arial Narrow"/>
                <w:i/>
                <w:sz w:val="20"/>
                <w:szCs w:val="20"/>
              </w:rPr>
              <w:t>Develop student interest and connect learning to daily standards. This can include whiteboard protocol, daily agenda, teacher modeling of the standards.</w:t>
            </w:r>
          </w:p>
        </w:tc>
        <w:tc>
          <w:tcPr>
            <w:tcW w:w="4410" w:type="dxa"/>
          </w:tcPr>
          <w:p w14:paraId="7C4D4555" w14:textId="77777777" w:rsidR="000E2AB4" w:rsidRPr="00B96C3A" w:rsidRDefault="000E2AB4" w:rsidP="00E62F03">
            <w:pPr>
              <w:pStyle w:val="ListParagraph"/>
              <w:numPr>
                <w:ilvl w:val="0"/>
                <w:numId w:val="6"/>
              </w:numPr>
              <w:rPr>
                <w:rFonts w:ascii="Arial Narrow" w:hAnsi="Arial Narrow"/>
                <w:sz w:val="20"/>
                <w:szCs w:val="20"/>
              </w:rPr>
            </w:pPr>
            <w:r w:rsidRPr="00B96C3A">
              <w:rPr>
                <w:rFonts w:ascii="Arial Narrow" w:hAnsi="Arial Narrow"/>
                <w:sz w:val="20"/>
                <w:szCs w:val="20"/>
              </w:rPr>
              <w:t>Statement of Standards</w:t>
            </w:r>
          </w:p>
          <w:p w14:paraId="3B69BC53" w14:textId="77777777" w:rsidR="000E2AB4" w:rsidRPr="00B96C3A" w:rsidRDefault="000E2AB4" w:rsidP="00E62F03">
            <w:pPr>
              <w:pStyle w:val="ListParagraph"/>
              <w:numPr>
                <w:ilvl w:val="0"/>
                <w:numId w:val="6"/>
              </w:numPr>
              <w:rPr>
                <w:rFonts w:ascii="Arial Narrow" w:hAnsi="Arial Narrow"/>
                <w:sz w:val="20"/>
                <w:szCs w:val="20"/>
              </w:rPr>
            </w:pPr>
            <w:r w:rsidRPr="00B96C3A">
              <w:rPr>
                <w:rFonts w:ascii="Arial Narrow" w:hAnsi="Arial Narrow"/>
                <w:sz w:val="20"/>
                <w:szCs w:val="20"/>
              </w:rPr>
              <w:t>Daily Agenda</w:t>
            </w:r>
          </w:p>
          <w:p w14:paraId="626A8C19" w14:textId="3BFA88F8" w:rsidR="000E2AB4" w:rsidRPr="00B96C3A" w:rsidRDefault="000E2AB4" w:rsidP="00E62F03">
            <w:pPr>
              <w:pStyle w:val="ListParagraph"/>
              <w:numPr>
                <w:ilvl w:val="0"/>
                <w:numId w:val="6"/>
              </w:numPr>
              <w:rPr>
                <w:rFonts w:ascii="Arial Narrow" w:hAnsi="Arial Narrow"/>
                <w:sz w:val="20"/>
                <w:szCs w:val="20"/>
              </w:rPr>
            </w:pPr>
            <w:r w:rsidRPr="00B96C3A">
              <w:rPr>
                <w:rFonts w:ascii="Arial Narrow" w:hAnsi="Arial Narrow"/>
                <w:sz w:val="20"/>
                <w:szCs w:val="20"/>
              </w:rPr>
              <w:t xml:space="preserve">Essential Question – </w:t>
            </w:r>
            <w:r w:rsidR="004608E0" w:rsidRPr="00B96C3A">
              <w:rPr>
                <w:rFonts w:ascii="Arial Narrow" w:hAnsi="Arial Narrow"/>
                <w:sz w:val="20"/>
                <w:szCs w:val="20"/>
              </w:rPr>
              <w:t>What are the values and principles of a free and civil society?</w:t>
            </w:r>
          </w:p>
        </w:tc>
        <w:tc>
          <w:tcPr>
            <w:tcW w:w="1260" w:type="dxa"/>
          </w:tcPr>
          <w:p w14:paraId="2C8D9405" w14:textId="77777777" w:rsidR="000E2AB4" w:rsidRPr="00B96C3A" w:rsidRDefault="000E2AB4" w:rsidP="00ED105B">
            <w:pPr>
              <w:rPr>
                <w:rFonts w:ascii="Arial Narrow" w:hAnsi="Arial Narrow"/>
                <w:sz w:val="20"/>
                <w:szCs w:val="20"/>
              </w:rPr>
            </w:pPr>
          </w:p>
        </w:tc>
        <w:tc>
          <w:tcPr>
            <w:tcW w:w="1440" w:type="dxa"/>
          </w:tcPr>
          <w:p w14:paraId="4E743DBC" w14:textId="77777777" w:rsidR="000E2AB4" w:rsidRPr="00B96C3A" w:rsidRDefault="000E2AB4" w:rsidP="00ED105B">
            <w:pPr>
              <w:rPr>
                <w:rFonts w:ascii="Arial Narrow" w:hAnsi="Arial Narrow"/>
                <w:sz w:val="20"/>
                <w:szCs w:val="20"/>
              </w:rPr>
            </w:pPr>
          </w:p>
        </w:tc>
        <w:tc>
          <w:tcPr>
            <w:tcW w:w="1350" w:type="dxa"/>
          </w:tcPr>
          <w:p w14:paraId="5C713ECB" w14:textId="77777777" w:rsidR="000E2AB4" w:rsidRPr="00B96C3A" w:rsidRDefault="000E2AB4" w:rsidP="00ED105B">
            <w:pPr>
              <w:rPr>
                <w:rFonts w:ascii="Arial Narrow" w:hAnsi="Arial Narrow"/>
                <w:sz w:val="20"/>
                <w:szCs w:val="20"/>
              </w:rPr>
            </w:pPr>
          </w:p>
        </w:tc>
        <w:tc>
          <w:tcPr>
            <w:tcW w:w="1530" w:type="dxa"/>
          </w:tcPr>
          <w:p w14:paraId="7F82E85B" w14:textId="77777777" w:rsidR="000E2AB4" w:rsidRPr="00B96C3A" w:rsidRDefault="000E2AB4" w:rsidP="00ED105B">
            <w:pPr>
              <w:rPr>
                <w:rFonts w:ascii="Arial Narrow" w:hAnsi="Arial Narrow"/>
                <w:sz w:val="20"/>
                <w:szCs w:val="20"/>
              </w:rPr>
            </w:pPr>
          </w:p>
        </w:tc>
      </w:tr>
      <w:tr w:rsidR="000E2AB4" w:rsidRPr="00B96C3A" w14:paraId="4FA0DD52" w14:textId="77777777" w:rsidTr="00ED105B">
        <w:trPr>
          <w:trHeight w:val="674"/>
        </w:trPr>
        <w:tc>
          <w:tcPr>
            <w:tcW w:w="3798" w:type="dxa"/>
            <w:shd w:val="clear" w:color="auto" w:fill="95B3D7" w:themeFill="accent1" w:themeFillTint="99"/>
          </w:tcPr>
          <w:p w14:paraId="405CF9D0" w14:textId="77777777" w:rsidR="000E2AB4" w:rsidRPr="00B96C3A" w:rsidRDefault="000E2AB4" w:rsidP="00ED105B">
            <w:pPr>
              <w:rPr>
                <w:rFonts w:ascii="Arial Narrow" w:hAnsi="Arial Narrow"/>
                <w:b/>
                <w:sz w:val="20"/>
                <w:szCs w:val="20"/>
              </w:rPr>
            </w:pPr>
            <w:r w:rsidRPr="00B96C3A">
              <w:rPr>
                <w:rFonts w:ascii="Arial Narrow" w:hAnsi="Arial Narrow"/>
                <w:b/>
                <w:sz w:val="20"/>
                <w:szCs w:val="20"/>
              </w:rPr>
              <w:t>Inquiry</w:t>
            </w:r>
          </w:p>
          <w:p w14:paraId="49E87322" w14:textId="77777777" w:rsidR="000E2AB4" w:rsidRPr="00B96C3A" w:rsidRDefault="000E2AB4" w:rsidP="00ED105B">
            <w:pPr>
              <w:rPr>
                <w:rFonts w:ascii="Arial Narrow" w:hAnsi="Arial Narrow"/>
                <w:b/>
                <w:sz w:val="20"/>
                <w:szCs w:val="20"/>
              </w:rPr>
            </w:pPr>
            <w:r w:rsidRPr="00B96C3A">
              <w:rPr>
                <w:rFonts w:ascii="Arial Narrow" w:hAnsi="Arial Narrow"/>
                <w:i/>
                <w:sz w:val="20"/>
                <w:szCs w:val="20"/>
              </w:rPr>
              <w:t>Teacher guided inquiry into content-rich texts, images or other content including.</w:t>
            </w:r>
          </w:p>
        </w:tc>
        <w:tc>
          <w:tcPr>
            <w:tcW w:w="4410" w:type="dxa"/>
          </w:tcPr>
          <w:p w14:paraId="7595BFA2" w14:textId="5D2952ED" w:rsidR="000E2AB4" w:rsidRPr="00B96C3A" w:rsidRDefault="007B1100" w:rsidP="00ED105B">
            <w:pPr>
              <w:rPr>
                <w:rFonts w:ascii="Arial Narrow" w:hAnsi="Arial Narrow"/>
                <w:sz w:val="20"/>
                <w:szCs w:val="20"/>
              </w:rPr>
            </w:pPr>
            <w:r w:rsidRPr="00B96C3A">
              <w:rPr>
                <w:rFonts w:ascii="Arial Narrow" w:hAnsi="Arial Narrow"/>
                <w:sz w:val="20"/>
                <w:szCs w:val="20"/>
              </w:rPr>
              <w:t>Close Read</w:t>
            </w:r>
            <w:r w:rsidR="00E626E6" w:rsidRPr="00B96C3A">
              <w:rPr>
                <w:rFonts w:ascii="Arial Narrow" w:hAnsi="Arial Narrow"/>
                <w:sz w:val="20"/>
                <w:szCs w:val="20"/>
              </w:rPr>
              <w:t>—Gettysburg Address (Textbook TN817)</w:t>
            </w:r>
          </w:p>
        </w:tc>
        <w:tc>
          <w:tcPr>
            <w:tcW w:w="1260" w:type="dxa"/>
          </w:tcPr>
          <w:p w14:paraId="0CE5935B" w14:textId="77777777" w:rsidR="000E2AB4" w:rsidRPr="00B96C3A" w:rsidRDefault="000E2AB4" w:rsidP="00ED105B">
            <w:pPr>
              <w:rPr>
                <w:rFonts w:ascii="Arial Narrow" w:hAnsi="Arial Narrow"/>
                <w:sz w:val="20"/>
                <w:szCs w:val="20"/>
              </w:rPr>
            </w:pPr>
          </w:p>
        </w:tc>
        <w:tc>
          <w:tcPr>
            <w:tcW w:w="1440" w:type="dxa"/>
          </w:tcPr>
          <w:p w14:paraId="5E52B3F1" w14:textId="77777777" w:rsidR="000E2AB4" w:rsidRPr="00B96C3A" w:rsidRDefault="000E2AB4" w:rsidP="00ED105B">
            <w:pPr>
              <w:rPr>
                <w:rFonts w:ascii="Arial Narrow" w:hAnsi="Arial Narrow"/>
                <w:sz w:val="20"/>
                <w:szCs w:val="20"/>
              </w:rPr>
            </w:pPr>
          </w:p>
        </w:tc>
        <w:tc>
          <w:tcPr>
            <w:tcW w:w="1350" w:type="dxa"/>
          </w:tcPr>
          <w:p w14:paraId="25CE12FF" w14:textId="77777777" w:rsidR="000E2AB4" w:rsidRPr="00B96C3A" w:rsidRDefault="000E2AB4" w:rsidP="00ED105B">
            <w:pPr>
              <w:rPr>
                <w:rFonts w:ascii="Arial Narrow" w:hAnsi="Arial Narrow"/>
                <w:sz w:val="20"/>
                <w:szCs w:val="20"/>
              </w:rPr>
            </w:pPr>
          </w:p>
        </w:tc>
        <w:tc>
          <w:tcPr>
            <w:tcW w:w="1530" w:type="dxa"/>
          </w:tcPr>
          <w:p w14:paraId="6DBB906F" w14:textId="77777777" w:rsidR="000E2AB4" w:rsidRPr="00B96C3A" w:rsidRDefault="000E2AB4" w:rsidP="00ED105B">
            <w:pPr>
              <w:rPr>
                <w:rFonts w:ascii="Arial Narrow" w:hAnsi="Arial Narrow"/>
                <w:sz w:val="20"/>
                <w:szCs w:val="20"/>
              </w:rPr>
            </w:pPr>
          </w:p>
        </w:tc>
      </w:tr>
      <w:tr w:rsidR="000E2AB4" w:rsidRPr="00B96C3A" w14:paraId="0A222A8B" w14:textId="77777777" w:rsidTr="00ED105B">
        <w:tc>
          <w:tcPr>
            <w:tcW w:w="3798" w:type="dxa"/>
            <w:shd w:val="clear" w:color="auto" w:fill="95B3D7" w:themeFill="accent1" w:themeFillTint="99"/>
          </w:tcPr>
          <w:p w14:paraId="69577B50" w14:textId="0B8730D2" w:rsidR="000E2AB4" w:rsidRPr="00B96C3A" w:rsidRDefault="0072506E" w:rsidP="00ED105B">
            <w:pPr>
              <w:rPr>
                <w:rFonts w:ascii="Arial Narrow" w:hAnsi="Arial Narrow"/>
                <w:b/>
                <w:sz w:val="20"/>
                <w:szCs w:val="20"/>
              </w:rPr>
            </w:pPr>
            <w:proofErr w:type="gramStart"/>
            <w:r w:rsidRPr="00B96C3A">
              <w:rPr>
                <w:rFonts w:ascii="Arial Narrow" w:hAnsi="Arial Narrow"/>
                <w:b/>
                <w:sz w:val="20"/>
                <w:szCs w:val="20"/>
              </w:rPr>
              <w:t>.</w:t>
            </w:r>
            <w:r w:rsidR="000E2AB4" w:rsidRPr="00B96C3A">
              <w:rPr>
                <w:rFonts w:ascii="Arial Narrow" w:hAnsi="Arial Narrow"/>
                <w:b/>
                <w:sz w:val="20"/>
                <w:szCs w:val="20"/>
              </w:rPr>
              <w:t>Application</w:t>
            </w:r>
            <w:proofErr w:type="gramEnd"/>
          </w:p>
          <w:p w14:paraId="5C2294D0" w14:textId="77777777" w:rsidR="000E2AB4" w:rsidRPr="00B96C3A" w:rsidRDefault="000E2AB4" w:rsidP="00ED105B">
            <w:pPr>
              <w:rPr>
                <w:rFonts w:ascii="Arial Narrow" w:hAnsi="Arial Narrow"/>
                <w:b/>
                <w:sz w:val="20"/>
                <w:szCs w:val="20"/>
              </w:rPr>
            </w:pPr>
            <w:r w:rsidRPr="00B96C3A">
              <w:rPr>
                <w:rFonts w:ascii="Arial Narrow" w:hAnsi="Arial Narrow"/>
                <w:i/>
                <w:sz w:val="20"/>
                <w:szCs w:val="20"/>
              </w:rPr>
              <w:t>Teacher facilitated small group or partner strategies to deepen student understanding and foster robust, collaborative discussion.</w:t>
            </w:r>
          </w:p>
        </w:tc>
        <w:tc>
          <w:tcPr>
            <w:tcW w:w="4410" w:type="dxa"/>
          </w:tcPr>
          <w:p w14:paraId="35B3C6DB" w14:textId="2B64BF92" w:rsidR="000E2AB4" w:rsidRPr="00B96C3A" w:rsidRDefault="00E626E6" w:rsidP="00ED105B">
            <w:pPr>
              <w:rPr>
                <w:rFonts w:ascii="Arial Narrow" w:hAnsi="Arial Narrow"/>
                <w:sz w:val="20"/>
                <w:szCs w:val="20"/>
              </w:rPr>
            </w:pPr>
            <w:r w:rsidRPr="00B96C3A">
              <w:rPr>
                <w:rFonts w:ascii="Arial Narrow" w:hAnsi="Arial Narrow"/>
                <w:sz w:val="20"/>
                <w:szCs w:val="20"/>
              </w:rPr>
              <w:t>Think/Pair/Share- Small group discussion comparing the two documents</w:t>
            </w:r>
          </w:p>
        </w:tc>
        <w:tc>
          <w:tcPr>
            <w:tcW w:w="1260" w:type="dxa"/>
          </w:tcPr>
          <w:p w14:paraId="4CE08A7D" w14:textId="77777777" w:rsidR="000E2AB4" w:rsidRPr="00B96C3A" w:rsidRDefault="000E2AB4" w:rsidP="00ED105B">
            <w:pPr>
              <w:rPr>
                <w:rFonts w:ascii="Arial Narrow" w:hAnsi="Arial Narrow"/>
                <w:sz w:val="20"/>
                <w:szCs w:val="20"/>
              </w:rPr>
            </w:pPr>
          </w:p>
        </w:tc>
        <w:tc>
          <w:tcPr>
            <w:tcW w:w="1440" w:type="dxa"/>
          </w:tcPr>
          <w:p w14:paraId="5D2DA976" w14:textId="77777777" w:rsidR="000E2AB4" w:rsidRPr="00B96C3A" w:rsidRDefault="000E2AB4" w:rsidP="00ED105B">
            <w:pPr>
              <w:rPr>
                <w:rFonts w:ascii="Arial Narrow" w:hAnsi="Arial Narrow"/>
                <w:sz w:val="20"/>
                <w:szCs w:val="20"/>
              </w:rPr>
            </w:pPr>
          </w:p>
        </w:tc>
        <w:tc>
          <w:tcPr>
            <w:tcW w:w="1350" w:type="dxa"/>
          </w:tcPr>
          <w:p w14:paraId="3BCAFBB8" w14:textId="77777777" w:rsidR="000E2AB4" w:rsidRPr="00B96C3A" w:rsidRDefault="000E2AB4" w:rsidP="00ED105B">
            <w:pPr>
              <w:rPr>
                <w:rFonts w:ascii="Arial Narrow" w:hAnsi="Arial Narrow"/>
                <w:sz w:val="20"/>
                <w:szCs w:val="20"/>
              </w:rPr>
            </w:pPr>
          </w:p>
        </w:tc>
        <w:tc>
          <w:tcPr>
            <w:tcW w:w="1530" w:type="dxa"/>
          </w:tcPr>
          <w:p w14:paraId="7527923D" w14:textId="77777777" w:rsidR="000E2AB4" w:rsidRPr="00B96C3A" w:rsidRDefault="000E2AB4" w:rsidP="00ED105B">
            <w:pPr>
              <w:rPr>
                <w:rFonts w:ascii="Arial Narrow" w:hAnsi="Arial Narrow"/>
                <w:sz w:val="20"/>
                <w:szCs w:val="20"/>
              </w:rPr>
            </w:pPr>
          </w:p>
        </w:tc>
      </w:tr>
      <w:tr w:rsidR="000E2AB4" w:rsidRPr="00B96C3A" w14:paraId="321C7498" w14:textId="77777777" w:rsidTr="00ED105B">
        <w:tc>
          <w:tcPr>
            <w:tcW w:w="3798" w:type="dxa"/>
            <w:shd w:val="clear" w:color="auto" w:fill="95B3D7" w:themeFill="accent1" w:themeFillTint="99"/>
          </w:tcPr>
          <w:p w14:paraId="5BC6DE0D" w14:textId="77777777" w:rsidR="000E2AB4" w:rsidRPr="00B96C3A" w:rsidRDefault="000E2AB4" w:rsidP="00ED105B">
            <w:pPr>
              <w:rPr>
                <w:rFonts w:ascii="Arial Narrow" w:hAnsi="Arial Narrow"/>
                <w:b/>
                <w:sz w:val="20"/>
                <w:szCs w:val="20"/>
              </w:rPr>
            </w:pPr>
            <w:r w:rsidRPr="00B96C3A">
              <w:rPr>
                <w:rFonts w:ascii="Arial Narrow" w:hAnsi="Arial Narrow"/>
                <w:b/>
                <w:sz w:val="20"/>
                <w:szCs w:val="20"/>
              </w:rPr>
              <w:t>Closure</w:t>
            </w:r>
          </w:p>
          <w:p w14:paraId="77418477" w14:textId="77777777" w:rsidR="000E2AB4" w:rsidRPr="00B96C3A" w:rsidRDefault="000E2AB4" w:rsidP="00ED105B">
            <w:pPr>
              <w:rPr>
                <w:rFonts w:ascii="Arial Narrow" w:hAnsi="Arial Narrow"/>
                <w:b/>
                <w:sz w:val="20"/>
                <w:szCs w:val="20"/>
              </w:rPr>
            </w:pPr>
            <w:r w:rsidRPr="00B96C3A">
              <w:rPr>
                <w:rFonts w:ascii="Arial Narrow" w:hAnsi="Arial Narrow"/>
                <w:i/>
                <w:sz w:val="20"/>
                <w:szCs w:val="20"/>
              </w:rPr>
              <w:t>Individual students synthesize and/or summarize learning for the day.</w:t>
            </w:r>
          </w:p>
        </w:tc>
        <w:tc>
          <w:tcPr>
            <w:tcW w:w="4410" w:type="dxa"/>
          </w:tcPr>
          <w:p w14:paraId="2783D114" w14:textId="525CC13A" w:rsidR="000E2AB4" w:rsidRPr="00B96C3A" w:rsidRDefault="000E7A3C" w:rsidP="00ED105B">
            <w:pPr>
              <w:rPr>
                <w:rFonts w:ascii="Arial Narrow" w:hAnsi="Arial Narrow"/>
                <w:sz w:val="20"/>
                <w:szCs w:val="20"/>
              </w:rPr>
            </w:pPr>
            <w:r w:rsidRPr="00B96C3A">
              <w:rPr>
                <w:rFonts w:ascii="Arial Narrow" w:hAnsi="Arial Narrow"/>
                <w:sz w:val="20"/>
                <w:szCs w:val="20"/>
              </w:rPr>
              <w:t>What is the message of these two documents?</w:t>
            </w:r>
          </w:p>
        </w:tc>
        <w:tc>
          <w:tcPr>
            <w:tcW w:w="1260" w:type="dxa"/>
          </w:tcPr>
          <w:p w14:paraId="06F8ABE2" w14:textId="77777777" w:rsidR="000E2AB4" w:rsidRPr="00B96C3A" w:rsidRDefault="000E2AB4" w:rsidP="00ED105B">
            <w:pPr>
              <w:rPr>
                <w:rFonts w:ascii="Arial Narrow" w:hAnsi="Arial Narrow"/>
                <w:sz w:val="20"/>
                <w:szCs w:val="20"/>
              </w:rPr>
            </w:pPr>
          </w:p>
        </w:tc>
        <w:tc>
          <w:tcPr>
            <w:tcW w:w="1440" w:type="dxa"/>
          </w:tcPr>
          <w:p w14:paraId="0CE6B8BF" w14:textId="77777777" w:rsidR="000E2AB4" w:rsidRPr="00B96C3A" w:rsidRDefault="000E2AB4" w:rsidP="00ED105B">
            <w:pPr>
              <w:rPr>
                <w:rFonts w:ascii="Arial Narrow" w:hAnsi="Arial Narrow"/>
                <w:sz w:val="20"/>
                <w:szCs w:val="20"/>
              </w:rPr>
            </w:pPr>
          </w:p>
        </w:tc>
        <w:tc>
          <w:tcPr>
            <w:tcW w:w="1350" w:type="dxa"/>
          </w:tcPr>
          <w:p w14:paraId="0A4A4158" w14:textId="77777777" w:rsidR="000E2AB4" w:rsidRPr="00B96C3A" w:rsidRDefault="000E2AB4" w:rsidP="00ED105B">
            <w:pPr>
              <w:rPr>
                <w:rFonts w:ascii="Arial Narrow" w:hAnsi="Arial Narrow"/>
                <w:sz w:val="20"/>
                <w:szCs w:val="20"/>
              </w:rPr>
            </w:pPr>
          </w:p>
        </w:tc>
        <w:tc>
          <w:tcPr>
            <w:tcW w:w="1530" w:type="dxa"/>
          </w:tcPr>
          <w:p w14:paraId="5DB98B28" w14:textId="77777777" w:rsidR="000E2AB4" w:rsidRPr="00B96C3A" w:rsidRDefault="000E2AB4" w:rsidP="00ED105B">
            <w:pPr>
              <w:rPr>
                <w:rFonts w:ascii="Arial Narrow" w:hAnsi="Arial Narrow"/>
                <w:sz w:val="20"/>
                <w:szCs w:val="20"/>
              </w:rPr>
            </w:pPr>
          </w:p>
        </w:tc>
      </w:tr>
    </w:tbl>
    <w:p w14:paraId="1983836C" w14:textId="77777777" w:rsidR="002544FE" w:rsidRPr="00B96C3A" w:rsidRDefault="002544FE" w:rsidP="002D035F">
      <w:pPr>
        <w:pStyle w:val="Heading1"/>
        <w:rPr>
          <w:rFonts w:ascii="Arial Narrow" w:hAnsi="Arial Narrow"/>
        </w:rPr>
      </w:pPr>
    </w:p>
    <w:p w14:paraId="4B38D030" w14:textId="2561E1FB" w:rsidR="00B863FD" w:rsidRDefault="00B863FD" w:rsidP="002D035F">
      <w:pPr>
        <w:pStyle w:val="Heading1"/>
        <w:rPr>
          <w:rFonts w:ascii="Arial Narrow" w:hAnsi="Arial Narrow"/>
        </w:rPr>
      </w:pPr>
    </w:p>
    <w:p w14:paraId="5D97A23E" w14:textId="77777777" w:rsidR="00B863FD" w:rsidRPr="00B863FD" w:rsidRDefault="00B863FD" w:rsidP="00B863FD"/>
    <w:p w14:paraId="0DF4301F" w14:textId="0CDF3E45" w:rsidR="002D035F" w:rsidRPr="00B96C3A" w:rsidRDefault="003131AD" w:rsidP="002D035F">
      <w:pPr>
        <w:pStyle w:val="Heading1"/>
        <w:rPr>
          <w:rFonts w:ascii="Arial Narrow" w:hAnsi="Arial Narrow"/>
        </w:rPr>
      </w:pPr>
      <w:r>
        <w:rPr>
          <w:rFonts w:ascii="Arial Narrow" w:hAnsi="Arial Narrow"/>
        </w:rPr>
        <w:t>High School</w:t>
      </w:r>
      <w:r w:rsidRPr="00B96C3A">
        <w:rPr>
          <w:rFonts w:ascii="Arial Narrow" w:hAnsi="Arial Narrow"/>
        </w:rPr>
        <w:t xml:space="preserve"> </w:t>
      </w:r>
      <w:r w:rsidR="002D035F" w:rsidRPr="00B96C3A">
        <w:rPr>
          <w:rFonts w:ascii="Arial Narrow" w:hAnsi="Arial Narrow"/>
        </w:rPr>
        <w:t>U</w:t>
      </w:r>
      <w:r w:rsidR="003D148B">
        <w:rPr>
          <w:rFonts w:ascii="Arial Narrow" w:hAnsi="Arial Narrow"/>
        </w:rPr>
        <w:t>.</w:t>
      </w:r>
      <w:r w:rsidR="002D035F" w:rsidRPr="00B96C3A">
        <w:rPr>
          <w:rFonts w:ascii="Arial Narrow" w:hAnsi="Arial Narrow"/>
        </w:rPr>
        <w:t>S</w:t>
      </w:r>
      <w:r w:rsidR="003D148B">
        <w:rPr>
          <w:rFonts w:ascii="Arial Narrow" w:hAnsi="Arial Narrow"/>
        </w:rPr>
        <w:t>.</w:t>
      </w:r>
      <w:r w:rsidR="002D035F" w:rsidRPr="00B96C3A">
        <w:rPr>
          <w:rFonts w:ascii="Arial Narrow" w:hAnsi="Arial Narrow"/>
        </w:rPr>
        <w:t xml:space="preserve"> History: Quarter </w:t>
      </w:r>
      <w:r w:rsidR="004B1D6E" w:rsidRPr="00B96C3A">
        <w:rPr>
          <w:rFonts w:ascii="Arial Narrow" w:hAnsi="Arial Narrow"/>
        </w:rPr>
        <w:t>2</w:t>
      </w:r>
      <w:r w:rsidR="007C23D5">
        <w:rPr>
          <w:rFonts w:ascii="Arial Narrow" w:hAnsi="Arial Narrow"/>
        </w:rPr>
        <w:t>,</w:t>
      </w:r>
      <w:r w:rsidR="002D035F" w:rsidRPr="00B96C3A">
        <w:rPr>
          <w:rFonts w:ascii="Arial Narrow" w:hAnsi="Arial Narrow"/>
        </w:rPr>
        <w:t xml:space="preserve"> Unit 2 Vocabulary</w:t>
      </w:r>
    </w:p>
    <w:p w14:paraId="5C388F00" w14:textId="77777777" w:rsidR="00CF753F" w:rsidRPr="00B96C3A" w:rsidRDefault="00CF753F" w:rsidP="00CF753F">
      <w:pPr>
        <w:rPr>
          <w:rFonts w:ascii="Arial Narrow" w:hAnsi="Arial Narrow"/>
          <w:sz w:val="20"/>
          <w:szCs w:val="20"/>
        </w:rPr>
      </w:pPr>
    </w:p>
    <w:p w14:paraId="00D2C979" w14:textId="77777777" w:rsidR="00CF753F" w:rsidRPr="001E7F1D" w:rsidRDefault="00CF753F" w:rsidP="00CF753F">
      <w:pPr>
        <w:rPr>
          <w:rFonts w:ascii="Arial Narrow" w:hAnsi="Arial Narrow"/>
          <w:sz w:val="20"/>
          <w:szCs w:val="20"/>
          <w:u w:val="single"/>
        </w:rPr>
      </w:pPr>
      <w:r w:rsidRPr="00B96C3A">
        <w:rPr>
          <w:rFonts w:ascii="Arial Narrow" w:hAnsi="Arial Narrow"/>
          <w:sz w:val="20"/>
          <w:szCs w:val="20"/>
          <w:u w:val="single"/>
        </w:rPr>
        <w:t>Tier 2 Vocabulary</w:t>
      </w:r>
      <w:r>
        <w:rPr>
          <w:rFonts w:ascii="Arial Narrow" w:hAnsi="Arial Narrow"/>
          <w:sz w:val="20"/>
          <w:szCs w:val="20"/>
        </w:rPr>
        <w:t xml:space="preserve"> - a</w:t>
      </w:r>
      <w:r w:rsidRPr="00B96C3A">
        <w:rPr>
          <w:rFonts w:ascii="Arial Narrow" w:hAnsi="Arial Narrow"/>
          <w:sz w:val="20"/>
          <w:szCs w:val="20"/>
        </w:rPr>
        <w:t>berration, abstract, accolade, accommodate, aesthetic, affinity, altercation, ameliorate, amicable, anarchy, anomaly, appall, archaic, arduous, articulate, astute, authoritarian, aversion, biased, brevity, cajole, callous, capitulate, catalyst, catharsis, caustic, censure, chastise, clamor, coalesce, cognizant, commiserate, composure, conciliatory, contract, copious, cordial, dearth, debilitate, decadence, deference, delineate, deprecate, despot, devious, didactic, disparage, dissonance, duplicity, edifice, effervescent, egregious, elusive, equivocal, erroneous, exemplary, expedient, extraneous, formidable, frivolous, grueling, haphazard, heretic, hindrance, hypocrisy, iconoclast, incessant, incidental, incite, incorrigible, indict, indoctrinate, insurgent, intangible, judicious, lavish, listless, meager, meander, negligent, obliterate, ponderous, preclude, prerequisite, proximity, rectify, rescind, resolution, rigorous, scrutinize, substantiate, surmise, tirade, turbulence, unimpeachable, unobtrusive, usurp, vacillate, whimsical</w:t>
      </w:r>
    </w:p>
    <w:p w14:paraId="3187CB99" w14:textId="77777777" w:rsidR="00CF753F" w:rsidRPr="00B96C3A" w:rsidRDefault="00CF753F" w:rsidP="00CF753F">
      <w:pPr>
        <w:rPr>
          <w:rFonts w:ascii="Arial Narrow" w:hAnsi="Arial Narrow"/>
          <w:sz w:val="20"/>
          <w:szCs w:val="20"/>
        </w:rPr>
      </w:pPr>
    </w:p>
    <w:p w14:paraId="419A7F9B" w14:textId="77777777" w:rsidR="00CF753F" w:rsidRPr="001E7F1D" w:rsidRDefault="00CF753F" w:rsidP="00CF753F">
      <w:pPr>
        <w:rPr>
          <w:rFonts w:ascii="Arial Narrow" w:hAnsi="Arial Narrow"/>
          <w:sz w:val="20"/>
          <w:szCs w:val="20"/>
          <w:u w:val="single"/>
        </w:rPr>
      </w:pPr>
      <w:r w:rsidRPr="00B96C3A">
        <w:rPr>
          <w:rFonts w:ascii="Arial Narrow" w:hAnsi="Arial Narrow"/>
          <w:sz w:val="20"/>
          <w:szCs w:val="20"/>
          <w:u w:val="single"/>
        </w:rPr>
        <w:t>Tier 3 Vocabulary</w:t>
      </w:r>
      <w:r>
        <w:rPr>
          <w:rFonts w:ascii="Arial Narrow" w:eastAsia="Times New Roman" w:hAnsi="Arial Narrow" w:cs="Segoe UI"/>
          <w:sz w:val="20"/>
          <w:szCs w:val="20"/>
        </w:rPr>
        <w:t xml:space="preserve"> - r</w:t>
      </w:r>
      <w:r w:rsidRPr="00B96C3A">
        <w:rPr>
          <w:rFonts w:ascii="Arial Narrow" w:eastAsia="Times New Roman" w:hAnsi="Arial Narrow" w:cs="Segoe UI"/>
          <w:sz w:val="20"/>
          <w:szCs w:val="20"/>
        </w:rPr>
        <w:t>ational basis test, strict scrutiny test, separate-but-equal doctrine, affirmative action, quota, reverse discrimination</w:t>
      </w:r>
    </w:p>
    <w:p w14:paraId="408D5044" w14:textId="77777777" w:rsidR="002544FE" w:rsidRPr="00B96C3A" w:rsidRDefault="002544FE" w:rsidP="000E2AB4">
      <w:pPr>
        <w:pStyle w:val="Heading1"/>
        <w:rPr>
          <w:rFonts w:ascii="Arial Narrow" w:hAnsi="Arial Narrow"/>
        </w:rPr>
      </w:pPr>
    </w:p>
    <w:p w14:paraId="084D1C1F" w14:textId="77777777" w:rsidR="002544FE" w:rsidRPr="00B96C3A" w:rsidRDefault="002544FE" w:rsidP="000E2AB4">
      <w:pPr>
        <w:pStyle w:val="Heading1"/>
        <w:rPr>
          <w:rFonts w:ascii="Arial Narrow" w:hAnsi="Arial Narrow"/>
        </w:rPr>
      </w:pPr>
    </w:p>
    <w:p w14:paraId="113C7575" w14:textId="77777777" w:rsidR="002544FE" w:rsidRPr="00B96C3A" w:rsidRDefault="002544FE" w:rsidP="000E2AB4">
      <w:pPr>
        <w:pStyle w:val="Heading1"/>
        <w:rPr>
          <w:rFonts w:ascii="Arial Narrow" w:hAnsi="Arial Narrow"/>
        </w:rPr>
      </w:pPr>
    </w:p>
    <w:p w14:paraId="5772B2B7" w14:textId="77777777" w:rsidR="002544FE" w:rsidRPr="00B96C3A" w:rsidRDefault="002544FE" w:rsidP="000E2AB4">
      <w:pPr>
        <w:pStyle w:val="Heading1"/>
        <w:rPr>
          <w:rFonts w:ascii="Arial Narrow" w:hAnsi="Arial Narrow"/>
        </w:rPr>
      </w:pPr>
    </w:p>
    <w:p w14:paraId="663EEC92" w14:textId="77777777" w:rsidR="002544FE" w:rsidRPr="00B96C3A" w:rsidRDefault="002544FE" w:rsidP="000E2AB4">
      <w:pPr>
        <w:pStyle w:val="Heading1"/>
        <w:rPr>
          <w:rFonts w:ascii="Arial Narrow" w:hAnsi="Arial Narrow"/>
        </w:rPr>
      </w:pPr>
    </w:p>
    <w:p w14:paraId="170691EE" w14:textId="5C6EF2C1" w:rsidR="002544FE" w:rsidRPr="00B96C3A" w:rsidRDefault="002544FE" w:rsidP="000E2AB4">
      <w:pPr>
        <w:pStyle w:val="Heading1"/>
        <w:rPr>
          <w:rFonts w:ascii="Arial Narrow" w:hAnsi="Arial Narrow"/>
        </w:rPr>
      </w:pPr>
    </w:p>
    <w:p w14:paraId="721918B9" w14:textId="06773A1D" w:rsidR="002544FE" w:rsidRPr="00B96C3A" w:rsidRDefault="002544FE" w:rsidP="000E2AB4">
      <w:pPr>
        <w:pStyle w:val="Heading1"/>
        <w:rPr>
          <w:rFonts w:ascii="Arial Narrow" w:eastAsiaTheme="minorEastAsia" w:hAnsi="Arial Narrow" w:cstheme="minorBidi"/>
          <w:color w:val="auto"/>
          <w:sz w:val="24"/>
          <w:szCs w:val="24"/>
        </w:rPr>
      </w:pPr>
    </w:p>
    <w:p w14:paraId="2763D079" w14:textId="77777777" w:rsidR="002544FE" w:rsidRPr="00B96C3A" w:rsidRDefault="002544FE" w:rsidP="002544FE">
      <w:pPr>
        <w:rPr>
          <w:rFonts w:ascii="Arial Narrow" w:hAnsi="Arial Narrow"/>
        </w:rPr>
      </w:pPr>
    </w:p>
    <w:p w14:paraId="79AF3F0B" w14:textId="77777777" w:rsidR="002544FE" w:rsidRPr="00B96C3A" w:rsidRDefault="002544FE" w:rsidP="002544FE">
      <w:pPr>
        <w:rPr>
          <w:rFonts w:ascii="Arial Narrow" w:hAnsi="Arial Narrow"/>
        </w:rPr>
      </w:pPr>
    </w:p>
    <w:p w14:paraId="63FCA82F" w14:textId="77777777" w:rsidR="007C23D5" w:rsidRPr="007C23D5" w:rsidRDefault="007C23D5" w:rsidP="007C23D5"/>
    <w:p w14:paraId="24BC9AD3" w14:textId="0D182A04" w:rsidR="000E2AB4" w:rsidRPr="00B96C3A" w:rsidRDefault="003131AD" w:rsidP="000E2AB4">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634CBD" w:rsidRPr="00B96C3A">
        <w:rPr>
          <w:rFonts w:ascii="Arial Narrow" w:hAnsi="Arial Narrow"/>
        </w:rPr>
        <w:t>U.S. Government</w:t>
      </w:r>
      <w:r w:rsidR="000E2AB4" w:rsidRPr="00B96C3A">
        <w:rPr>
          <w:rFonts w:ascii="Arial Narrow" w:hAnsi="Arial Narrow"/>
        </w:rPr>
        <w:t>: Quarter 2</w:t>
      </w:r>
      <w:r w:rsidR="00E90356">
        <w:rPr>
          <w:rFonts w:ascii="Arial Narrow" w:hAnsi="Arial Narrow"/>
        </w:rPr>
        <w:t>,</w:t>
      </w:r>
      <w:r w:rsidR="000E2AB4" w:rsidRPr="00B96C3A">
        <w:rPr>
          <w:rFonts w:ascii="Arial Narrow" w:hAnsi="Arial Narrow"/>
        </w:rPr>
        <w:t xml:space="preserve"> Unit </w:t>
      </w:r>
      <w:r w:rsidR="00AB6369" w:rsidRPr="00B96C3A">
        <w:rPr>
          <w:rFonts w:ascii="Arial Narrow" w:hAnsi="Arial Narrow"/>
        </w:rPr>
        <w:t>2</w:t>
      </w:r>
      <w:r w:rsidR="000E2AB4" w:rsidRPr="00B96C3A">
        <w:rPr>
          <w:rFonts w:ascii="Arial Narrow" w:hAnsi="Arial Narrow"/>
        </w:rPr>
        <w:t xml:space="preserve"> </w:t>
      </w:r>
      <w:r w:rsidR="00E90356">
        <w:rPr>
          <w:rFonts w:ascii="Arial Narrow" w:hAnsi="Arial Narrow"/>
        </w:rPr>
        <w:t xml:space="preserve">- </w:t>
      </w:r>
      <w:r w:rsidR="000E2AB4" w:rsidRPr="00B96C3A">
        <w:rPr>
          <w:rFonts w:ascii="Arial Narrow" w:hAnsi="Arial Narrow"/>
        </w:rPr>
        <w:t>Week 1</w:t>
      </w:r>
    </w:p>
    <w:p w14:paraId="104F424E" w14:textId="5F1E262D" w:rsidR="000E2AB4" w:rsidRDefault="000E2AB4" w:rsidP="000E2AB4">
      <w:pPr>
        <w:rPr>
          <w:rFonts w:ascii="Arial Narrow" w:hAnsi="Arial Narrow"/>
        </w:rPr>
      </w:pPr>
    </w:p>
    <w:tbl>
      <w:tblPr>
        <w:tblStyle w:val="TableGrid"/>
        <w:tblW w:w="5091" w:type="pct"/>
        <w:tblLook w:val="04A0" w:firstRow="1" w:lastRow="0" w:firstColumn="1" w:lastColumn="0" w:noHBand="0" w:noVBand="1"/>
      </w:tblPr>
      <w:tblGrid>
        <w:gridCol w:w="2228"/>
        <w:gridCol w:w="10958"/>
      </w:tblGrid>
      <w:tr w:rsidR="00CF753F" w:rsidRPr="00B96C3A" w14:paraId="71970AF6" w14:textId="77777777" w:rsidTr="001676D6">
        <w:tc>
          <w:tcPr>
            <w:tcW w:w="5000" w:type="pct"/>
            <w:gridSpan w:val="2"/>
            <w:shd w:val="clear" w:color="auto" w:fill="95B3D7" w:themeFill="accent1" w:themeFillTint="99"/>
          </w:tcPr>
          <w:p w14:paraId="51EFA4ED" w14:textId="77777777" w:rsidR="00CF753F" w:rsidRPr="001E7F1D" w:rsidRDefault="00CF753F" w:rsidP="001676D6">
            <w:pPr>
              <w:rPr>
                <w:rFonts w:ascii="Arial Narrow" w:hAnsi="Arial Narrow"/>
                <w:b/>
                <w:sz w:val="24"/>
                <w:szCs w:val="24"/>
              </w:rPr>
            </w:pPr>
            <w:r w:rsidRPr="001E7F1D">
              <w:rPr>
                <w:rFonts w:ascii="Arial Narrow" w:hAnsi="Arial Narrow"/>
                <w:b/>
                <w:sz w:val="24"/>
                <w:szCs w:val="24"/>
              </w:rPr>
              <w:t>Civil Rights: Week 1</w:t>
            </w:r>
          </w:p>
        </w:tc>
      </w:tr>
      <w:tr w:rsidR="00CF753F" w:rsidRPr="00B96C3A" w14:paraId="71841902" w14:textId="77777777" w:rsidTr="001676D6">
        <w:tc>
          <w:tcPr>
            <w:tcW w:w="845" w:type="pct"/>
            <w:shd w:val="clear" w:color="auto" w:fill="95B3D7" w:themeFill="accent1" w:themeFillTint="99"/>
          </w:tcPr>
          <w:p w14:paraId="4A8C6AAA"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Essential Question(s)</w:t>
            </w:r>
          </w:p>
        </w:tc>
        <w:tc>
          <w:tcPr>
            <w:tcW w:w="4155" w:type="pct"/>
          </w:tcPr>
          <w:p w14:paraId="07E4D9CC" w14:textId="77777777" w:rsidR="00CF753F" w:rsidRPr="00B96C3A" w:rsidRDefault="00CF753F" w:rsidP="001676D6">
            <w:pPr>
              <w:contextualSpacing/>
              <w:textAlignment w:val="baseline"/>
              <w:rPr>
                <w:rFonts w:ascii="Arial Narrow" w:eastAsia="Times New Roman" w:hAnsi="Arial Narrow" w:cs="Segoe UI"/>
                <w:sz w:val="24"/>
                <w:szCs w:val="24"/>
              </w:rPr>
            </w:pPr>
            <w:r w:rsidRPr="00B96C3A">
              <w:rPr>
                <w:rFonts w:ascii="Arial Narrow" w:eastAsia="Times New Roman" w:hAnsi="Arial Narrow" w:cs="Segoe UI"/>
                <w:sz w:val="20"/>
                <w:szCs w:val="20"/>
              </w:rPr>
              <w:t>Why are there ongoing struggles for civil rights?  How have various minority groups in American society been discriminated against?  How has the interpretation of the guarantee of equal rights changed over time?  What is the history of civil rights legislation from Reconstruction to today?  How can American citizenship be attained and how has immigration policy changed over the years?</w:t>
            </w:r>
          </w:p>
        </w:tc>
      </w:tr>
      <w:tr w:rsidR="00CF753F" w:rsidRPr="00B96C3A" w14:paraId="6EE93C37" w14:textId="77777777" w:rsidTr="001676D6">
        <w:tc>
          <w:tcPr>
            <w:tcW w:w="845" w:type="pct"/>
            <w:shd w:val="clear" w:color="auto" w:fill="95B3D7" w:themeFill="accent1" w:themeFillTint="99"/>
          </w:tcPr>
          <w:p w14:paraId="73C060E1"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Student Outcomes</w:t>
            </w:r>
          </w:p>
        </w:tc>
        <w:tc>
          <w:tcPr>
            <w:tcW w:w="4155" w:type="pct"/>
          </w:tcPr>
          <w:p w14:paraId="36517B05" w14:textId="77777777" w:rsidR="00CF753F" w:rsidRPr="00B96C3A" w:rsidRDefault="00CF753F" w:rsidP="001676D6">
            <w:pPr>
              <w:spacing w:before="100" w:beforeAutospacing="1" w:after="100" w:afterAutospacing="1"/>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Students will examine the Amendments to see how they interact with them in their daily lives.</w:t>
            </w:r>
          </w:p>
        </w:tc>
      </w:tr>
      <w:tr w:rsidR="00CF753F" w:rsidRPr="00B96C3A" w14:paraId="1430B17C" w14:textId="77777777" w:rsidTr="001676D6">
        <w:tc>
          <w:tcPr>
            <w:tcW w:w="845" w:type="pct"/>
            <w:shd w:val="clear" w:color="auto" w:fill="95B3D7" w:themeFill="accent1" w:themeFillTint="99"/>
          </w:tcPr>
          <w:p w14:paraId="04B7FC2D"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Texts</w:t>
            </w:r>
          </w:p>
        </w:tc>
        <w:tc>
          <w:tcPr>
            <w:tcW w:w="4155" w:type="pct"/>
          </w:tcPr>
          <w:p w14:paraId="2151F6EF" w14:textId="77777777" w:rsidR="00CF753F" w:rsidRPr="00B96C3A" w:rsidRDefault="00CF753F" w:rsidP="001676D6">
            <w:pPr>
              <w:rPr>
                <w:rFonts w:ascii="Arial Narrow" w:eastAsia="Calibri" w:hAnsi="Arial Narrow" w:cs="Calibri"/>
                <w:iCs/>
                <w:sz w:val="20"/>
                <w:szCs w:val="20"/>
              </w:rPr>
            </w:pPr>
            <w:r w:rsidRPr="00B96C3A">
              <w:rPr>
                <w:rFonts w:ascii="Arial Narrow" w:hAnsi="Arial Narrow"/>
                <w:b/>
                <w:sz w:val="20"/>
                <w:szCs w:val="20"/>
              </w:rPr>
              <w:t xml:space="preserve">Text Book: </w:t>
            </w:r>
            <w:r w:rsidRPr="00B96C3A">
              <w:rPr>
                <w:rFonts w:ascii="Arial Narrow" w:eastAsia="Calibri" w:hAnsi="Arial Narrow" w:cs="Calibri"/>
                <w:i/>
                <w:iCs/>
                <w:sz w:val="20"/>
                <w:szCs w:val="20"/>
              </w:rPr>
              <w:t xml:space="preserve">Magruder’s American Government and Civics, TN Edition, </w:t>
            </w:r>
            <w:r w:rsidRPr="00B96C3A">
              <w:rPr>
                <w:rFonts w:ascii="Arial Narrow" w:eastAsia="Calibri" w:hAnsi="Arial Narrow" w:cs="Calibri"/>
                <w:iCs/>
                <w:sz w:val="20"/>
                <w:szCs w:val="20"/>
              </w:rPr>
              <w:t>Chapter 21</w:t>
            </w:r>
          </w:p>
          <w:p w14:paraId="607AE538"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Required Texts </w:t>
            </w:r>
          </w:p>
          <w:p w14:paraId="65B89099"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Mapp vs. Ohio</w:t>
            </w:r>
          </w:p>
          <w:p w14:paraId="74903610"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Tinker vs. Des Moines</w:t>
            </w:r>
          </w:p>
          <w:p w14:paraId="5B770703"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Engel vs. Vitale</w:t>
            </w:r>
          </w:p>
          <w:p w14:paraId="0054DA08" w14:textId="77777777" w:rsidR="00CF753F" w:rsidRPr="00B96C3A" w:rsidRDefault="00CF753F" w:rsidP="001676D6">
            <w:pPr>
              <w:pStyle w:val="NoSpacing"/>
              <w:numPr>
                <w:ilvl w:val="0"/>
                <w:numId w:val="3"/>
              </w:numPr>
              <w:rPr>
                <w:rFonts w:ascii="Arial Narrow" w:hAnsi="Arial Narrow"/>
                <w:sz w:val="20"/>
                <w:szCs w:val="20"/>
              </w:rPr>
            </w:pPr>
            <w:proofErr w:type="spellStart"/>
            <w:r w:rsidRPr="00B96C3A">
              <w:rPr>
                <w:rFonts w:ascii="Arial Narrow" w:hAnsi="Arial Narrow"/>
                <w:sz w:val="20"/>
                <w:szCs w:val="20"/>
              </w:rPr>
              <w:t>Schenck</w:t>
            </w:r>
            <w:proofErr w:type="spellEnd"/>
            <w:r w:rsidRPr="00B96C3A">
              <w:rPr>
                <w:rFonts w:ascii="Arial Narrow" w:hAnsi="Arial Narrow"/>
                <w:sz w:val="20"/>
                <w:szCs w:val="20"/>
              </w:rPr>
              <w:t xml:space="preserve"> vs. United States</w:t>
            </w:r>
          </w:p>
          <w:p w14:paraId="523D1383"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Gideon vs. Wainwright</w:t>
            </w:r>
          </w:p>
          <w:p w14:paraId="0C2261AF" w14:textId="77777777" w:rsidR="00CF753F" w:rsidRPr="00B96C3A" w:rsidRDefault="00CF753F" w:rsidP="001676D6">
            <w:pPr>
              <w:pStyle w:val="NoSpacing"/>
              <w:numPr>
                <w:ilvl w:val="0"/>
                <w:numId w:val="3"/>
              </w:numPr>
              <w:rPr>
                <w:rFonts w:ascii="Arial Narrow" w:hAnsi="Arial Narrow"/>
                <w:sz w:val="20"/>
                <w:szCs w:val="20"/>
              </w:rPr>
            </w:pPr>
            <w:proofErr w:type="spellStart"/>
            <w:r w:rsidRPr="00B96C3A">
              <w:rPr>
                <w:rFonts w:ascii="Arial Narrow" w:hAnsi="Arial Narrow"/>
                <w:sz w:val="20"/>
                <w:szCs w:val="20"/>
              </w:rPr>
              <w:t>Brandenberg</w:t>
            </w:r>
            <w:proofErr w:type="spellEnd"/>
            <w:r w:rsidRPr="00B96C3A">
              <w:rPr>
                <w:rFonts w:ascii="Arial Narrow" w:hAnsi="Arial Narrow"/>
                <w:sz w:val="20"/>
                <w:szCs w:val="20"/>
              </w:rPr>
              <w:t xml:space="preserve"> vs. Ohio</w:t>
            </w:r>
          </w:p>
          <w:p w14:paraId="1E0A3751"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Texas vs. Johnson</w:t>
            </w:r>
          </w:p>
          <w:p w14:paraId="08F8CF82"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Reno vs. American Civil Liberties Union</w:t>
            </w:r>
          </w:p>
          <w:p w14:paraId="4C3D60BA" w14:textId="77777777" w:rsidR="00CF753F" w:rsidRPr="00B96C3A" w:rsidRDefault="00CF753F" w:rsidP="001676D6">
            <w:pPr>
              <w:pStyle w:val="NoSpacing"/>
              <w:rPr>
                <w:rFonts w:ascii="Arial Narrow" w:hAnsi="Arial Narrow"/>
                <w:sz w:val="20"/>
                <w:szCs w:val="20"/>
              </w:rPr>
            </w:pPr>
            <w:r w:rsidRPr="00B96C3A">
              <w:rPr>
                <w:rFonts w:ascii="Arial Narrow" w:hAnsi="Arial Narrow"/>
                <w:b/>
                <w:sz w:val="20"/>
                <w:szCs w:val="20"/>
              </w:rPr>
              <w:t>Recommended Protocol(s):</w:t>
            </w:r>
            <w:r w:rsidRPr="00B96C3A">
              <w:rPr>
                <w:rFonts w:ascii="Arial Narrow" w:hAnsi="Arial Narrow"/>
                <w:sz w:val="20"/>
                <w:szCs w:val="20"/>
              </w:rPr>
              <w:t xml:space="preserve"> Jigsaw, Gallery Walk, Annotating and Paraphrasing Sources</w:t>
            </w:r>
          </w:p>
          <w:p w14:paraId="69B4A9BE"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Supplemental Texts: </w:t>
            </w:r>
          </w:p>
          <w:p w14:paraId="52E0C69F" w14:textId="77777777" w:rsidR="00CF753F" w:rsidRPr="00B96C3A" w:rsidRDefault="00CF753F" w:rsidP="001676D6">
            <w:pPr>
              <w:pStyle w:val="NoSpacing"/>
              <w:numPr>
                <w:ilvl w:val="0"/>
                <w:numId w:val="5"/>
              </w:numPr>
              <w:rPr>
                <w:rFonts w:ascii="Arial Narrow" w:hAnsi="Arial Narrow"/>
                <w:sz w:val="20"/>
                <w:szCs w:val="20"/>
              </w:rPr>
            </w:pPr>
            <w:r w:rsidRPr="00B96C3A">
              <w:rPr>
                <w:rFonts w:ascii="Arial Narrow" w:hAnsi="Arial Narrow"/>
                <w:sz w:val="20"/>
                <w:szCs w:val="20"/>
              </w:rPr>
              <w:t>None</w:t>
            </w:r>
          </w:p>
        </w:tc>
      </w:tr>
      <w:tr w:rsidR="00CF753F" w:rsidRPr="00B96C3A" w14:paraId="71369F67" w14:textId="77777777" w:rsidTr="001676D6">
        <w:tc>
          <w:tcPr>
            <w:tcW w:w="845" w:type="pct"/>
            <w:shd w:val="clear" w:color="auto" w:fill="95B3D7" w:themeFill="accent1" w:themeFillTint="99"/>
          </w:tcPr>
          <w:p w14:paraId="15AF6742"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 xml:space="preserve">Suggested Classroom Strategies </w:t>
            </w:r>
          </w:p>
        </w:tc>
        <w:tc>
          <w:tcPr>
            <w:tcW w:w="4155" w:type="pct"/>
          </w:tcPr>
          <w:p w14:paraId="05191E7B"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Jigsaw </w:t>
            </w:r>
            <w:r w:rsidRPr="001E7F1D">
              <w:rPr>
                <w:rFonts w:ascii="Arial Narrow" w:hAnsi="Arial Narrow"/>
                <w:sz w:val="20"/>
                <w:szCs w:val="20"/>
              </w:rPr>
              <w:t xml:space="preserve">(Appendix B, </w:t>
            </w:r>
            <w:r w:rsidRPr="001E7F1D">
              <w:rPr>
                <w:rFonts w:ascii="Arial Narrow" w:hAnsi="Arial Narrow" w:cs="Arial"/>
                <w:sz w:val="20"/>
                <w:szCs w:val="20"/>
              </w:rPr>
              <w:t>p.</w:t>
            </w:r>
            <w:r>
              <w:rPr>
                <w:rFonts w:ascii="Arial Narrow" w:hAnsi="Arial Narrow"/>
                <w:sz w:val="20"/>
                <w:szCs w:val="20"/>
              </w:rPr>
              <w:t xml:space="preserve">101) - </w:t>
            </w:r>
            <w:r w:rsidRPr="00B96C3A">
              <w:rPr>
                <w:rFonts w:ascii="Arial Narrow" w:hAnsi="Arial Narrow"/>
                <w:sz w:val="20"/>
                <w:szCs w:val="20"/>
              </w:rPr>
              <w:t>History of segregation in America</w:t>
            </w:r>
          </w:p>
          <w:p w14:paraId="2FB2FD72"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Chunking </w:t>
            </w:r>
            <w:r w:rsidRPr="001E7F1D">
              <w:rPr>
                <w:rFonts w:ascii="Arial Narrow" w:hAnsi="Arial Narrow"/>
                <w:sz w:val="20"/>
                <w:szCs w:val="20"/>
              </w:rPr>
              <w:t xml:space="preserve">(Appendix B, </w:t>
            </w:r>
            <w:r w:rsidRPr="001E7F1D">
              <w:rPr>
                <w:rFonts w:ascii="Arial Narrow" w:hAnsi="Arial Narrow" w:cs="Arial"/>
                <w:sz w:val="20"/>
                <w:szCs w:val="20"/>
              </w:rPr>
              <w:t>p.</w:t>
            </w:r>
            <w:r>
              <w:rPr>
                <w:rFonts w:ascii="Arial Narrow" w:hAnsi="Arial Narrow"/>
                <w:sz w:val="20"/>
                <w:szCs w:val="20"/>
              </w:rPr>
              <w:t>47) -</w:t>
            </w:r>
            <w:r w:rsidRPr="001E7F1D">
              <w:rPr>
                <w:rFonts w:ascii="Arial Narrow" w:hAnsi="Arial Narrow"/>
                <w:sz w:val="20"/>
                <w:szCs w:val="20"/>
              </w:rPr>
              <w:t xml:space="preserve"> </w:t>
            </w:r>
            <w:r w:rsidRPr="00B96C3A">
              <w:rPr>
                <w:rFonts w:ascii="Arial Narrow" w:hAnsi="Arial Narrow"/>
                <w:sz w:val="20"/>
                <w:szCs w:val="20"/>
              </w:rPr>
              <w:t xml:space="preserve">Rational Basis Test and Strict Scrutiny </w:t>
            </w:r>
          </w:p>
          <w:p w14:paraId="00B1D110"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Close Reading Protocol </w:t>
            </w:r>
            <w:r w:rsidRPr="001E7F1D">
              <w:rPr>
                <w:rFonts w:ascii="Arial Narrow" w:hAnsi="Arial Narrow"/>
                <w:sz w:val="20"/>
                <w:szCs w:val="20"/>
              </w:rPr>
              <w:t xml:space="preserve">(Appendix B, </w:t>
            </w:r>
            <w:r w:rsidRPr="001E7F1D">
              <w:rPr>
                <w:rFonts w:ascii="Arial Narrow" w:hAnsi="Arial Narrow" w:cs="Arial"/>
                <w:sz w:val="20"/>
                <w:szCs w:val="20"/>
              </w:rPr>
              <w:t>p.</w:t>
            </w:r>
            <w:r w:rsidRPr="001E7F1D">
              <w:rPr>
                <w:rFonts w:ascii="Arial Narrow" w:hAnsi="Arial Narrow"/>
                <w:sz w:val="20"/>
                <w:szCs w:val="20"/>
              </w:rPr>
              <w:t>52)</w:t>
            </w:r>
            <w:r>
              <w:rPr>
                <w:rFonts w:ascii="Arial Narrow" w:hAnsi="Arial Narrow"/>
                <w:sz w:val="20"/>
                <w:szCs w:val="20"/>
              </w:rPr>
              <w:t xml:space="preserve"> </w:t>
            </w:r>
            <w:r w:rsidRPr="001E7F1D">
              <w:rPr>
                <w:rFonts w:ascii="Arial Narrow" w:hAnsi="Arial Narrow"/>
                <w:sz w:val="20"/>
                <w:szCs w:val="20"/>
              </w:rPr>
              <w:t>-</w:t>
            </w:r>
            <w:r w:rsidRPr="00B96C3A">
              <w:rPr>
                <w:rFonts w:ascii="Arial Narrow" w:hAnsi="Arial Narrow"/>
                <w:sz w:val="20"/>
                <w:szCs w:val="20"/>
              </w:rPr>
              <w:t xml:space="preserve"> Supreme Court cases, </w:t>
            </w:r>
            <w:hyperlink r:id="rId11" w:history="1">
              <w:r w:rsidRPr="00B96C3A">
                <w:rPr>
                  <w:rStyle w:val="Hyperlink"/>
                  <w:rFonts w:ascii="Arial Narrow" w:hAnsi="Arial Narrow"/>
                  <w:sz w:val="20"/>
                  <w:szCs w:val="20"/>
                </w:rPr>
                <w:t>Oyez</w:t>
              </w:r>
            </w:hyperlink>
          </w:p>
          <w:p w14:paraId="40AE13B3"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Big Paper </w:t>
            </w:r>
            <w:r w:rsidRPr="001E7F1D">
              <w:rPr>
                <w:rFonts w:ascii="Arial Narrow" w:hAnsi="Arial Narrow"/>
                <w:sz w:val="20"/>
                <w:szCs w:val="20"/>
              </w:rPr>
              <w:t xml:space="preserve">(Appendix B, </w:t>
            </w:r>
            <w:r w:rsidRPr="001E7F1D">
              <w:rPr>
                <w:rFonts w:ascii="Arial Narrow" w:hAnsi="Arial Narrow" w:cs="Arial"/>
                <w:sz w:val="20"/>
                <w:szCs w:val="20"/>
              </w:rPr>
              <w:t>p.</w:t>
            </w:r>
            <w:r w:rsidRPr="001E7F1D">
              <w:rPr>
                <w:rFonts w:ascii="Arial Narrow" w:hAnsi="Arial Narrow"/>
                <w:sz w:val="20"/>
                <w:szCs w:val="20"/>
              </w:rPr>
              <w:t>27)</w:t>
            </w:r>
            <w:r>
              <w:rPr>
                <w:rFonts w:ascii="Arial Narrow" w:hAnsi="Arial Narrow"/>
                <w:sz w:val="20"/>
                <w:szCs w:val="20"/>
              </w:rPr>
              <w:t xml:space="preserve"> </w:t>
            </w:r>
            <w:r w:rsidRPr="001E7F1D">
              <w:rPr>
                <w:rFonts w:ascii="Arial Narrow" w:hAnsi="Arial Narrow"/>
                <w:sz w:val="20"/>
                <w:szCs w:val="20"/>
              </w:rPr>
              <w:t>-</w:t>
            </w:r>
            <w:r w:rsidRPr="00B96C3A">
              <w:rPr>
                <w:rFonts w:ascii="Arial Narrow" w:hAnsi="Arial Narrow"/>
                <w:sz w:val="20"/>
                <w:szCs w:val="20"/>
              </w:rPr>
              <w:t xml:space="preserve"> Review landmark civil rights cases, what they stand for, and why they are important</w:t>
            </w:r>
          </w:p>
        </w:tc>
      </w:tr>
      <w:tr w:rsidR="00CF753F" w:rsidRPr="00B96C3A" w14:paraId="21C540AE" w14:textId="77777777" w:rsidTr="001676D6">
        <w:tc>
          <w:tcPr>
            <w:tcW w:w="845" w:type="pct"/>
            <w:shd w:val="clear" w:color="auto" w:fill="95B3D7" w:themeFill="accent1" w:themeFillTint="99"/>
          </w:tcPr>
          <w:p w14:paraId="578E34DE"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Assessment(s)</w:t>
            </w:r>
          </w:p>
        </w:tc>
        <w:tc>
          <w:tcPr>
            <w:tcW w:w="4155" w:type="pct"/>
          </w:tcPr>
          <w:p w14:paraId="5BBDF74E" w14:textId="6750FA25" w:rsidR="00CF753F" w:rsidRPr="00B96C3A" w:rsidRDefault="00CF753F" w:rsidP="001676D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Analyze the changes in interpretations of the constitution over time, including interpretations of basic freedoms from the first amendment and due process and equal protection in the 4</w:t>
            </w:r>
            <w:r w:rsidRPr="00B96C3A">
              <w:rPr>
                <w:rFonts w:ascii="Arial Narrow" w:eastAsia="Times New Roman" w:hAnsi="Arial Narrow" w:cs="Segoe UI"/>
                <w:sz w:val="20"/>
                <w:szCs w:val="20"/>
                <w:vertAlign w:val="superscript"/>
              </w:rPr>
              <w:t>th</w:t>
            </w:r>
            <w:r w:rsidRPr="00B96C3A">
              <w:rPr>
                <w:rFonts w:ascii="Arial Narrow" w:eastAsia="Times New Roman" w:hAnsi="Arial Narrow" w:cs="Segoe UI"/>
                <w:sz w:val="20"/>
                <w:szCs w:val="20"/>
              </w:rPr>
              <w:t>, 5</w:t>
            </w:r>
            <w:r w:rsidRPr="00B96C3A">
              <w:rPr>
                <w:rFonts w:ascii="Arial Narrow" w:eastAsia="Times New Roman" w:hAnsi="Arial Narrow" w:cs="Segoe UI"/>
                <w:sz w:val="20"/>
                <w:szCs w:val="20"/>
                <w:vertAlign w:val="superscript"/>
              </w:rPr>
              <w:t>th</w:t>
            </w:r>
            <w:r w:rsidRPr="00B96C3A">
              <w:rPr>
                <w:rFonts w:ascii="Arial Narrow" w:eastAsia="Times New Roman" w:hAnsi="Arial Narrow" w:cs="Segoe UI"/>
                <w:sz w:val="20"/>
                <w:szCs w:val="20"/>
              </w:rPr>
              <w:t>, and 14</w:t>
            </w:r>
            <w:r w:rsidRPr="00B96C3A">
              <w:rPr>
                <w:rFonts w:ascii="Arial Narrow" w:eastAsia="Times New Roman" w:hAnsi="Arial Narrow" w:cs="Segoe UI"/>
                <w:sz w:val="20"/>
                <w:szCs w:val="20"/>
                <w:vertAlign w:val="superscript"/>
              </w:rPr>
              <w:t>th</w:t>
            </w:r>
            <w:r w:rsidRPr="00B96C3A">
              <w:rPr>
                <w:rFonts w:ascii="Arial Narrow" w:eastAsia="Times New Roman" w:hAnsi="Arial Narrow" w:cs="Segoe UI"/>
                <w:sz w:val="20"/>
                <w:szCs w:val="20"/>
              </w:rPr>
              <w:t xml:space="preserve"> amendments using e</w:t>
            </w:r>
            <w:r>
              <w:rPr>
                <w:rFonts w:ascii="Arial Narrow" w:eastAsia="Times New Roman" w:hAnsi="Arial Narrow" w:cs="Segoe UI"/>
                <w:sz w:val="20"/>
                <w:szCs w:val="20"/>
              </w:rPr>
              <w:t>vidence from the Supreme Court c</w:t>
            </w:r>
            <w:r w:rsidRPr="00B96C3A">
              <w:rPr>
                <w:rFonts w:ascii="Arial Narrow" w:eastAsia="Times New Roman" w:hAnsi="Arial Narrow" w:cs="Segoe UI"/>
                <w:sz w:val="20"/>
                <w:szCs w:val="20"/>
              </w:rPr>
              <w:t>ases studied during this unit.</w:t>
            </w:r>
          </w:p>
        </w:tc>
      </w:tr>
      <w:tr w:rsidR="00CF753F" w:rsidRPr="00B96C3A" w14:paraId="7746F14F" w14:textId="77777777" w:rsidTr="001676D6">
        <w:trPr>
          <w:trHeight w:val="134"/>
        </w:trPr>
        <w:tc>
          <w:tcPr>
            <w:tcW w:w="845" w:type="pct"/>
            <w:shd w:val="clear" w:color="auto" w:fill="95B3D7" w:themeFill="accent1" w:themeFillTint="99"/>
          </w:tcPr>
          <w:p w14:paraId="274F28C8"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Standards</w:t>
            </w:r>
          </w:p>
        </w:tc>
        <w:tc>
          <w:tcPr>
            <w:tcW w:w="4155" w:type="pct"/>
          </w:tcPr>
          <w:p w14:paraId="40FD3A77" w14:textId="77777777" w:rsidR="00CF753F" w:rsidRPr="00CF753F" w:rsidRDefault="00CF753F" w:rsidP="00CF753F">
            <w:pPr>
              <w:pStyle w:val="BodyText"/>
              <w:kinsoku w:val="0"/>
              <w:overflowPunct w:val="0"/>
              <w:spacing w:before="80"/>
              <w:ind w:left="119" w:right="246"/>
              <w:rPr>
                <w:rFonts w:ascii="Arial Narrow" w:hAnsi="Arial Narrow"/>
                <w:sz w:val="20"/>
                <w:szCs w:val="20"/>
              </w:rPr>
            </w:pPr>
            <w:r w:rsidRPr="00CF753F">
              <w:rPr>
                <w:rFonts w:ascii="Arial Narrow" w:hAnsi="Arial Narrow"/>
                <w:sz w:val="20"/>
                <w:szCs w:val="20"/>
              </w:rPr>
              <w:t>GC.15 Evaluate various interpretations and determine which explanations best accord with textual evidence to understand the changing interpretations of the Bill of Rights over time including interpretations of the basic freedoms (religion, speech, press, petition, and assembly) articulated in the First Amendment and the due process and equal-protection-of-the-law clauses of the 14th Amendment through examination of the following cases: (H, P)</w:t>
            </w:r>
          </w:p>
          <w:p w14:paraId="4DB8BAC6"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Mapp v.</w:t>
            </w:r>
            <w:r w:rsidRPr="00CF753F">
              <w:rPr>
                <w:rFonts w:ascii="Arial Narrow" w:hAnsi="Arial Narrow"/>
                <w:spacing w:val="-1"/>
                <w:sz w:val="20"/>
                <w:szCs w:val="20"/>
              </w:rPr>
              <w:t xml:space="preserve"> </w:t>
            </w:r>
            <w:r w:rsidRPr="00CF753F">
              <w:rPr>
                <w:rFonts w:ascii="Arial Narrow" w:hAnsi="Arial Narrow"/>
                <w:sz w:val="20"/>
                <w:szCs w:val="20"/>
              </w:rPr>
              <w:t>Ohio</w:t>
            </w:r>
          </w:p>
          <w:p w14:paraId="42E22C13"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Tinker v. Des</w:t>
            </w:r>
            <w:r w:rsidRPr="00CF753F">
              <w:rPr>
                <w:rFonts w:ascii="Arial Narrow" w:hAnsi="Arial Narrow"/>
                <w:spacing w:val="-1"/>
                <w:sz w:val="20"/>
                <w:szCs w:val="20"/>
              </w:rPr>
              <w:t xml:space="preserve"> </w:t>
            </w:r>
            <w:r w:rsidRPr="00CF753F">
              <w:rPr>
                <w:rFonts w:ascii="Arial Narrow" w:hAnsi="Arial Narrow"/>
                <w:sz w:val="20"/>
                <w:szCs w:val="20"/>
              </w:rPr>
              <w:t>Moines</w:t>
            </w:r>
          </w:p>
          <w:p w14:paraId="79C1AF30"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r w:rsidRPr="00CF753F">
              <w:rPr>
                <w:rFonts w:ascii="Arial Narrow" w:hAnsi="Arial Narrow"/>
                <w:sz w:val="20"/>
                <w:szCs w:val="20"/>
              </w:rPr>
              <w:t>Engel v.</w:t>
            </w:r>
            <w:r w:rsidRPr="00CF753F">
              <w:rPr>
                <w:rFonts w:ascii="Arial Narrow" w:hAnsi="Arial Narrow"/>
                <w:spacing w:val="-2"/>
                <w:sz w:val="20"/>
                <w:szCs w:val="20"/>
              </w:rPr>
              <w:t xml:space="preserve"> </w:t>
            </w:r>
            <w:r w:rsidRPr="00CF753F">
              <w:rPr>
                <w:rFonts w:ascii="Arial Narrow" w:hAnsi="Arial Narrow"/>
                <w:sz w:val="20"/>
                <w:szCs w:val="20"/>
              </w:rPr>
              <w:t>Vitale</w:t>
            </w:r>
          </w:p>
          <w:p w14:paraId="166ABFEC"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proofErr w:type="spellStart"/>
            <w:r w:rsidRPr="00CF753F">
              <w:rPr>
                <w:rFonts w:ascii="Arial Narrow" w:hAnsi="Arial Narrow"/>
                <w:sz w:val="20"/>
                <w:szCs w:val="20"/>
              </w:rPr>
              <w:t>Schenck</w:t>
            </w:r>
            <w:proofErr w:type="spellEnd"/>
            <w:r w:rsidRPr="00CF753F">
              <w:rPr>
                <w:rFonts w:ascii="Arial Narrow" w:hAnsi="Arial Narrow"/>
                <w:sz w:val="20"/>
                <w:szCs w:val="20"/>
              </w:rPr>
              <w:t xml:space="preserve"> v. United</w:t>
            </w:r>
            <w:r w:rsidRPr="00CF753F">
              <w:rPr>
                <w:rFonts w:ascii="Arial Narrow" w:hAnsi="Arial Narrow"/>
                <w:spacing w:val="-6"/>
                <w:sz w:val="20"/>
                <w:szCs w:val="20"/>
              </w:rPr>
              <w:t xml:space="preserve"> </w:t>
            </w:r>
            <w:r w:rsidRPr="00CF753F">
              <w:rPr>
                <w:rFonts w:ascii="Arial Narrow" w:hAnsi="Arial Narrow"/>
                <w:sz w:val="20"/>
                <w:szCs w:val="20"/>
              </w:rPr>
              <w:t>States</w:t>
            </w:r>
          </w:p>
          <w:p w14:paraId="18518166"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Gideon v.</w:t>
            </w:r>
            <w:r w:rsidRPr="00CF753F">
              <w:rPr>
                <w:rFonts w:ascii="Arial Narrow" w:hAnsi="Arial Narrow"/>
                <w:spacing w:val="-3"/>
                <w:sz w:val="20"/>
                <w:szCs w:val="20"/>
              </w:rPr>
              <w:t xml:space="preserve"> </w:t>
            </w:r>
            <w:r w:rsidRPr="00CF753F">
              <w:rPr>
                <w:rFonts w:ascii="Arial Narrow" w:hAnsi="Arial Narrow"/>
                <w:sz w:val="20"/>
                <w:szCs w:val="20"/>
              </w:rPr>
              <w:t>Wainwright</w:t>
            </w:r>
          </w:p>
          <w:p w14:paraId="09DDF688" w14:textId="77777777"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9" w:lineRule="exact"/>
              <w:rPr>
                <w:rFonts w:ascii="Arial Narrow" w:hAnsi="Arial Narrow"/>
                <w:sz w:val="20"/>
                <w:szCs w:val="20"/>
              </w:rPr>
            </w:pPr>
            <w:proofErr w:type="spellStart"/>
            <w:r w:rsidRPr="00CF753F">
              <w:rPr>
                <w:rFonts w:ascii="Arial Narrow" w:hAnsi="Arial Narrow"/>
                <w:sz w:val="20"/>
                <w:szCs w:val="20"/>
              </w:rPr>
              <w:t>Brandenberg</w:t>
            </w:r>
            <w:proofErr w:type="spellEnd"/>
            <w:r w:rsidRPr="00CF753F">
              <w:rPr>
                <w:rFonts w:ascii="Arial Narrow" w:hAnsi="Arial Narrow"/>
                <w:sz w:val="20"/>
                <w:szCs w:val="20"/>
              </w:rPr>
              <w:t xml:space="preserve"> v.</w:t>
            </w:r>
            <w:r w:rsidRPr="00CF753F">
              <w:rPr>
                <w:rFonts w:ascii="Arial Narrow" w:hAnsi="Arial Narrow"/>
                <w:spacing w:val="-1"/>
                <w:sz w:val="20"/>
                <w:szCs w:val="20"/>
              </w:rPr>
              <w:t xml:space="preserve"> </w:t>
            </w:r>
            <w:r w:rsidRPr="00CF753F">
              <w:rPr>
                <w:rFonts w:ascii="Arial Narrow" w:hAnsi="Arial Narrow"/>
                <w:sz w:val="20"/>
                <w:szCs w:val="20"/>
              </w:rPr>
              <w:t>Ohio</w:t>
            </w:r>
          </w:p>
          <w:p w14:paraId="22DC44C5" w14:textId="28994B5D" w:rsidR="00CF753F" w:rsidRPr="00CF753F" w:rsidRDefault="00CF753F" w:rsidP="00CF753F">
            <w:pPr>
              <w:pStyle w:val="ListParagraph"/>
              <w:widowControl w:val="0"/>
              <w:numPr>
                <w:ilvl w:val="0"/>
                <w:numId w:val="5"/>
              </w:numPr>
              <w:tabs>
                <w:tab w:val="left" w:pos="2280"/>
              </w:tabs>
              <w:kinsoku w:val="0"/>
              <w:overflowPunct w:val="0"/>
              <w:autoSpaceDE w:val="0"/>
              <w:autoSpaceDN w:val="0"/>
              <w:adjustRightInd w:val="0"/>
              <w:spacing w:line="268" w:lineRule="exact"/>
              <w:rPr>
                <w:rFonts w:ascii="Arial Narrow" w:hAnsi="Arial Narrow"/>
                <w:sz w:val="20"/>
                <w:szCs w:val="20"/>
              </w:rPr>
            </w:pPr>
            <w:r w:rsidRPr="00CF753F">
              <w:rPr>
                <w:rFonts w:ascii="Arial Narrow" w:hAnsi="Arial Narrow"/>
                <w:sz w:val="20"/>
                <w:szCs w:val="20"/>
              </w:rPr>
              <w:t>Texas v.</w:t>
            </w:r>
            <w:r w:rsidRPr="00CF753F">
              <w:rPr>
                <w:rFonts w:ascii="Arial Narrow" w:hAnsi="Arial Narrow"/>
                <w:spacing w:val="-1"/>
                <w:sz w:val="20"/>
                <w:szCs w:val="20"/>
              </w:rPr>
              <w:t xml:space="preserve"> </w:t>
            </w:r>
            <w:r w:rsidRPr="00CF753F">
              <w:rPr>
                <w:rFonts w:ascii="Arial Narrow" w:hAnsi="Arial Narrow"/>
                <w:sz w:val="20"/>
                <w:szCs w:val="20"/>
              </w:rPr>
              <w:t>Johnson</w:t>
            </w:r>
          </w:p>
        </w:tc>
      </w:tr>
    </w:tbl>
    <w:p w14:paraId="2E336D62" w14:textId="5CA71960" w:rsidR="00ED105B" w:rsidRPr="00B96C3A" w:rsidRDefault="003131AD" w:rsidP="00ED105B">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ED105B" w:rsidRPr="00B96C3A">
        <w:rPr>
          <w:rFonts w:ascii="Arial Narrow" w:hAnsi="Arial Narrow"/>
        </w:rPr>
        <w:t>US History: Quarter 2</w:t>
      </w:r>
      <w:r w:rsidR="006C5427">
        <w:rPr>
          <w:rFonts w:ascii="Arial Narrow" w:hAnsi="Arial Narrow"/>
        </w:rPr>
        <w:t>,</w:t>
      </w:r>
      <w:r w:rsidR="00ED105B" w:rsidRPr="00B96C3A">
        <w:rPr>
          <w:rFonts w:ascii="Arial Narrow" w:hAnsi="Arial Narrow"/>
        </w:rPr>
        <w:t xml:space="preserve"> Unit 2</w:t>
      </w:r>
      <w:r w:rsidR="003C5E66" w:rsidRPr="00B96C3A">
        <w:rPr>
          <w:rFonts w:ascii="Arial Narrow" w:hAnsi="Arial Narrow"/>
        </w:rPr>
        <w:t xml:space="preserve"> </w:t>
      </w:r>
      <w:r w:rsidR="006C5427">
        <w:rPr>
          <w:rFonts w:ascii="Arial Narrow" w:hAnsi="Arial Narrow"/>
        </w:rPr>
        <w:t xml:space="preserve">- </w:t>
      </w:r>
      <w:r w:rsidR="003C5E66" w:rsidRPr="00B96C3A">
        <w:rPr>
          <w:rFonts w:ascii="Arial Narrow" w:hAnsi="Arial Narrow"/>
        </w:rPr>
        <w:t>Week 2</w:t>
      </w:r>
    </w:p>
    <w:tbl>
      <w:tblPr>
        <w:tblStyle w:val="TableGrid"/>
        <w:tblW w:w="5091" w:type="pct"/>
        <w:tblLook w:val="04A0" w:firstRow="1" w:lastRow="0" w:firstColumn="1" w:lastColumn="0" w:noHBand="0" w:noVBand="1"/>
      </w:tblPr>
      <w:tblGrid>
        <w:gridCol w:w="2228"/>
        <w:gridCol w:w="10958"/>
      </w:tblGrid>
      <w:tr w:rsidR="00CF753F" w:rsidRPr="00B96C3A" w14:paraId="4A35886C" w14:textId="77777777" w:rsidTr="001676D6">
        <w:tc>
          <w:tcPr>
            <w:tcW w:w="5000" w:type="pct"/>
            <w:gridSpan w:val="2"/>
            <w:shd w:val="clear" w:color="auto" w:fill="95B3D7" w:themeFill="accent1" w:themeFillTint="99"/>
          </w:tcPr>
          <w:p w14:paraId="030AA3AB" w14:textId="77777777" w:rsidR="00CF753F" w:rsidRPr="00302D13" w:rsidRDefault="00CF753F" w:rsidP="001676D6">
            <w:pPr>
              <w:rPr>
                <w:rFonts w:ascii="Arial Narrow" w:hAnsi="Arial Narrow"/>
                <w:b/>
                <w:sz w:val="24"/>
                <w:szCs w:val="24"/>
              </w:rPr>
            </w:pPr>
            <w:r w:rsidRPr="00302D13">
              <w:rPr>
                <w:rFonts w:ascii="Arial Narrow" w:hAnsi="Arial Narrow"/>
                <w:b/>
                <w:sz w:val="24"/>
                <w:szCs w:val="24"/>
              </w:rPr>
              <w:t>Civil Rights</w:t>
            </w:r>
            <w:r>
              <w:rPr>
                <w:rFonts w:ascii="Arial Narrow" w:hAnsi="Arial Narrow"/>
                <w:b/>
                <w:sz w:val="24"/>
                <w:szCs w:val="24"/>
              </w:rPr>
              <w:t>:</w:t>
            </w:r>
            <w:r w:rsidRPr="00302D13">
              <w:rPr>
                <w:rFonts w:ascii="Arial Narrow" w:hAnsi="Arial Narrow"/>
                <w:b/>
                <w:sz w:val="24"/>
                <w:szCs w:val="24"/>
              </w:rPr>
              <w:t xml:space="preserve"> Week 2</w:t>
            </w:r>
          </w:p>
        </w:tc>
      </w:tr>
      <w:tr w:rsidR="00CF753F" w:rsidRPr="00B96C3A" w14:paraId="2968DB02" w14:textId="77777777" w:rsidTr="001676D6">
        <w:tc>
          <w:tcPr>
            <w:tcW w:w="845" w:type="pct"/>
            <w:shd w:val="clear" w:color="auto" w:fill="95B3D7" w:themeFill="accent1" w:themeFillTint="99"/>
          </w:tcPr>
          <w:p w14:paraId="02BF8503"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Essential Question(s)</w:t>
            </w:r>
          </w:p>
        </w:tc>
        <w:tc>
          <w:tcPr>
            <w:tcW w:w="4155" w:type="pct"/>
          </w:tcPr>
          <w:p w14:paraId="085E6C2E" w14:textId="77777777" w:rsidR="00CF753F" w:rsidRPr="00B96C3A" w:rsidRDefault="00CF753F" w:rsidP="001676D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Why are there ongoing struggles for civil rights?</w:t>
            </w:r>
            <w:r>
              <w:rPr>
                <w:rFonts w:ascii="Arial Narrow" w:eastAsia="Times New Roman" w:hAnsi="Arial Narrow" w:cs="Segoe UI"/>
                <w:sz w:val="20"/>
                <w:szCs w:val="20"/>
              </w:rPr>
              <w:t xml:space="preserve"> </w:t>
            </w:r>
            <w:r w:rsidRPr="00B96C3A">
              <w:rPr>
                <w:rFonts w:ascii="Arial Narrow" w:eastAsia="Times New Roman" w:hAnsi="Arial Narrow" w:cs="Segoe UI"/>
                <w:sz w:val="20"/>
                <w:szCs w:val="20"/>
              </w:rPr>
              <w:t>How have various minority groups in American society been discriminated against? How has the interpretation of the guarantee of equal rights changed over time?</w:t>
            </w:r>
            <w:r>
              <w:rPr>
                <w:rFonts w:ascii="Arial Narrow" w:eastAsia="Times New Roman" w:hAnsi="Arial Narrow" w:cs="Segoe UI"/>
                <w:sz w:val="20"/>
                <w:szCs w:val="20"/>
              </w:rPr>
              <w:t xml:space="preserve">  </w:t>
            </w:r>
            <w:r w:rsidRPr="00B96C3A">
              <w:rPr>
                <w:rFonts w:ascii="Arial Narrow" w:eastAsia="Times New Roman" w:hAnsi="Arial Narrow" w:cs="Segoe UI"/>
                <w:sz w:val="20"/>
                <w:szCs w:val="20"/>
              </w:rPr>
              <w:t>What is the history of civil rights legislation from Reconstruction to today? How can American citizenship be attained and how has immigration policy changed over the years?</w:t>
            </w:r>
          </w:p>
        </w:tc>
      </w:tr>
      <w:tr w:rsidR="00CF753F" w:rsidRPr="00B96C3A" w14:paraId="0B57EE23" w14:textId="77777777" w:rsidTr="001676D6">
        <w:tc>
          <w:tcPr>
            <w:tcW w:w="845" w:type="pct"/>
            <w:shd w:val="clear" w:color="auto" w:fill="95B3D7" w:themeFill="accent1" w:themeFillTint="99"/>
          </w:tcPr>
          <w:p w14:paraId="36A6B256"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Student Outcomes</w:t>
            </w:r>
          </w:p>
        </w:tc>
        <w:tc>
          <w:tcPr>
            <w:tcW w:w="4155" w:type="pct"/>
          </w:tcPr>
          <w:p w14:paraId="341456EF" w14:textId="77777777" w:rsidR="00CF753F" w:rsidRPr="00B96C3A" w:rsidRDefault="00CF753F" w:rsidP="001676D6">
            <w:pPr>
              <w:pStyle w:val="NoSpacing"/>
              <w:rPr>
                <w:rFonts w:ascii="Arial Narrow" w:hAnsi="Arial Narrow"/>
                <w:bCs/>
                <w:sz w:val="20"/>
                <w:szCs w:val="20"/>
              </w:rPr>
            </w:pPr>
            <w:r w:rsidRPr="00B96C3A">
              <w:rPr>
                <w:rFonts w:ascii="Arial Narrow" w:eastAsia="Times New Roman" w:hAnsi="Arial Narrow" w:cs="Segoe UI"/>
                <w:sz w:val="20"/>
                <w:szCs w:val="20"/>
              </w:rPr>
              <w:t>Stu</w:t>
            </w:r>
            <w:r>
              <w:rPr>
                <w:rFonts w:ascii="Arial Narrow" w:eastAsia="Times New Roman" w:hAnsi="Arial Narrow" w:cs="Segoe UI"/>
                <w:sz w:val="20"/>
                <w:szCs w:val="20"/>
              </w:rPr>
              <w:t>dents will examine</w:t>
            </w:r>
            <w:r w:rsidRPr="00B96C3A">
              <w:rPr>
                <w:rFonts w:ascii="Arial Narrow" w:eastAsia="Times New Roman" w:hAnsi="Arial Narrow" w:cs="Segoe UI"/>
                <w:sz w:val="20"/>
                <w:szCs w:val="20"/>
              </w:rPr>
              <w:t xml:space="preserve"> the evolution of civil rights to see how things have changed over time</w:t>
            </w:r>
            <w:r>
              <w:rPr>
                <w:rFonts w:ascii="Arial Narrow" w:eastAsia="Times New Roman" w:hAnsi="Arial Narrow" w:cs="Segoe UI"/>
                <w:sz w:val="20"/>
                <w:szCs w:val="20"/>
              </w:rPr>
              <w:t>.</w:t>
            </w:r>
          </w:p>
        </w:tc>
      </w:tr>
      <w:tr w:rsidR="00CF753F" w:rsidRPr="00B96C3A" w14:paraId="4511714C" w14:textId="77777777" w:rsidTr="001676D6">
        <w:tc>
          <w:tcPr>
            <w:tcW w:w="845" w:type="pct"/>
            <w:shd w:val="clear" w:color="auto" w:fill="95B3D7" w:themeFill="accent1" w:themeFillTint="99"/>
          </w:tcPr>
          <w:p w14:paraId="475769FD"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Texts</w:t>
            </w:r>
          </w:p>
        </w:tc>
        <w:tc>
          <w:tcPr>
            <w:tcW w:w="4155" w:type="pct"/>
          </w:tcPr>
          <w:p w14:paraId="7F89EE5E" w14:textId="77777777" w:rsidR="00CF753F" w:rsidRPr="00B96C3A" w:rsidRDefault="00CF753F" w:rsidP="001676D6">
            <w:pPr>
              <w:rPr>
                <w:rFonts w:ascii="Arial Narrow" w:eastAsia="Calibri" w:hAnsi="Arial Narrow" w:cs="Calibri"/>
                <w:iCs/>
                <w:sz w:val="20"/>
                <w:szCs w:val="20"/>
              </w:rPr>
            </w:pPr>
            <w:r w:rsidRPr="00B96C3A">
              <w:rPr>
                <w:rFonts w:ascii="Arial Narrow" w:hAnsi="Arial Narrow"/>
                <w:b/>
                <w:sz w:val="20"/>
                <w:szCs w:val="20"/>
              </w:rPr>
              <w:t xml:space="preserve">Text Book: </w:t>
            </w:r>
            <w:r w:rsidRPr="00B96C3A">
              <w:rPr>
                <w:rFonts w:ascii="Arial Narrow" w:eastAsia="Calibri" w:hAnsi="Arial Narrow" w:cs="Calibri"/>
                <w:i/>
                <w:iCs/>
                <w:sz w:val="20"/>
                <w:szCs w:val="20"/>
              </w:rPr>
              <w:t xml:space="preserve">Magruder’s American Government and Civics, TN Edition, </w:t>
            </w:r>
            <w:r w:rsidRPr="00B96C3A">
              <w:rPr>
                <w:rFonts w:ascii="Arial Narrow" w:eastAsia="Calibri" w:hAnsi="Arial Narrow" w:cs="Calibri"/>
                <w:iCs/>
                <w:sz w:val="20"/>
                <w:szCs w:val="20"/>
              </w:rPr>
              <w:t>Chapter 21</w:t>
            </w:r>
          </w:p>
          <w:p w14:paraId="698A75B8"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Required Texts </w:t>
            </w:r>
          </w:p>
          <w:p w14:paraId="7FD3117F"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Constitution</w:t>
            </w:r>
          </w:p>
          <w:p w14:paraId="5F53266D"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Bill of Rights</w:t>
            </w:r>
          </w:p>
          <w:p w14:paraId="13F61604" w14:textId="77777777" w:rsidR="00CF753F" w:rsidRPr="00B96C3A" w:rsidRDefault="00CF753F" w:rsidP="001676D6">
            <w:pPr>
              <w:pStyle w:val="NoSpacing"/>
              <w:rPr>
                <w:rFonts w:ascii="Arial Narrow" w:hAnsi="Arial Narrow"/>
                <w:sz w:val="20"/>
                <w:szCs w:val="20"/>
              </w:rPr>
            </w:pPr>
            <w:r w:rsidRPr="00B96C3A">
              <w:rPr>
                <w:rFonts w:ascii="Arial Narrow" w:hAnsi="Arial Narrow"/>
                <w:b/>
                <w:sz w:val="20"/>
                <w:szCs w:val="20"/>
              </w:rPr>
              <w:t>Recommended Protocol(s):</w:t>
            </w:r>
            <w:r w:rsidRPr="00B96C3A">
              <w:rPr>
                <w:rFonts w:ascii="Arial Narrow" w:hAnsi="Arial Narrow"/>
                <w:sz w:val="20"/>
                <w:szCs w:val="20"/>
              </w:rPr>
              <w:t xml:space="preserve"> Jigsaw, Gallery Walk, Annotating and Paraphrasing Sources</w:t>
            </w:r>
          </w:p>
          <w:p w14:paraId="62B758F0"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Supplemental Texts: </w:t>
            </w:r>
          </w:p>
          <w:p w14:paraId="2EDBE5F3" w14:textId="77777777" w:rsidR="00CF753F" w:rsidRPr="00302D13" w:rsidRDefault="00CF753F" w:rsidP="001676D6">
            <w:pPr>
              <w:pStyle w:val="NoSpacing"/>
              <w:numPr>
                <w:ilvl w:val="0"/>
                <w:numId w:val="20"/>
              </w:numPr>
              <w:rPr>
                <w:rFonts w:ascii="Arial Narrow" w:hAnsi="Arial Narrow"/>
                <w:sz w:val="20"/>
                <w:szCs w:val="20"/>
              </w:rPr>
            </w:pPr>
            <w:r w:rsidRPr="00302D13">
              <w:rPr>
                <w:rFonts w:ascii="Arial Narrow" w:hAnsi="Arial Narrow"/>
                <w:sz w:val="20"/>
                <w:szCs w:val="20"/>
              </w:rPr>
              <w:t>None</w:t>
            </w:r>
          </w:p>
        </w:tc>
      </w:tr>
      <w:tr w:rsidR="00CF753F" w:rsidRPr="00B96C3A" w14:paraId="015B4A4C" w14:textId="77777777" w:rsidTr="001676D6">
        <w:tc>
          <w:tcPr>
            <w:tcW w:w="845" w:type="pct"/>
            <w:shd w:val="clear" w:color="auto" w:fill="95B3D7" w:themeFill="accent1" w:themeFillTint="99"/>
          </w:tcPr>
          <w:p w14:paraId="4369FA30"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 xml:space="preserve">Suggested Classroom Strategies </w:t>
            </w:r>
          </w:p>
        </w:tc>
        <w:tc>
          <w:tcPr>
            <w:tcW w:w="4155" w:type="pct"/>
          </w:tcPr>
          <w:p w14:paraId="53AFE811"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Human Timeline</w:t>
            </w:r>
            <w:r>
              <w:rPr>
                <w:rFonts w:ascii="Arial Narrow" w:hAnsi="Arial Narrow"/>
                <w:b/>
                <w:sz w:val="20"/>
                <w:szCs w:val="20"/>
              </w:rPr>
              <w:t xml:space="preserve"> </w:t>
            </w:r>
            <w:r w:rsidRPr="00302D13">
              <w:rPr>
                <w:rFonts w:ascii="Arial Narrow" w:hAnsi="Arial Narrow"/>
                <w:sz w:val="20"/>
                <w:szCs w:val="20"/>
              </w:rPr>
              <w:t>(Appendix B, p.89)</w:t>
            </w:r>
            <w:r>
              <w:rPr>
                <w:rFonts w:ascii="Arial Narrow" w:hAnsi="Arial Narrow"/>
                <w:sz w:val="20"/>
                <w:szCs w:val="20"/>
              </w:rPr>
              <w:t xml:space="preserve"> - </w:t>
            </w:r>
            <w:r w:rsidRPr="00B96C3A">
              <w:rPr>
                <w:rFonts w:ascii="Arial Narrow" w:hAnsi="Arial Narrow"/>
                <w:sz w:val="20"/>
                <w:szCs w:val="20"/>
              </w:rPr>
              <w:t>Evolution of Civil Rights and landmark laws/legal cases</w:t>
            </w:r>
          </w:p>
          <w:p w14:paraId="1E66ABD8"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Café Conversations </w:t>
            </w:r>
            <w:r w:rsidRPr="00302D13">
              <w:rPr>
                <w:rFonts w:ascii="Arial Narrow" w:hAnsi="Arial Narrow"/>
                <w:sz w:val="20"/>
                <w:szCs w:val="20"/>
              </w:rPr>
              <w:t>(Appendix B, p.39)</w:t>
            </w:r>
            <w:r>
              <w:rPr>
                <w:rFonts w:ascii="Arial Narrow" w:hAnsi="Arial Narrow"/>
                <w:sz w:val="20"/>
                <w:szCs w:val="20"/>
              </w:rPr>
              <w:t xml:space="preserve"> - </w:t>
            </w:r>
            <w:r w:rsidRPr="00B96C3A">
              <w:rPr>
                <w:rFonts w:ascii="Arial Narrow" w:hAnsi="Arial Narrow"/>
                <w:sz w:val="20"/>
                <w:szCs w:val="20"/>
              </w:rPr>
              <w:t>How have civil rights changed since Reconstruction?</w:t>
            </w:r>
          </w:p>
          <w:p w14:paraId="63DB44E0"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Big Paper </w:t>
            </w:r>
            <w:r w:rsidRPr="00302D13">
              <w:rPr>
                <w:rFonts w:ascii="Arial Narrow" w:hAnsi="Arial Narrow"/>
                <w:sz w:val="20"/>
                <w:szCs w:val="20"/>
              </w:rPr>
              <w:t>(Appendix B, p.27)</w:t>
            </w:r>
            <w:r>
              <w:rPr>
                <w:rFonts w:ascii="Arial Narrow" w:hAnsi="Arial Narrow"/>
                <w:sz w:val="20"/>
                <w:szCs w:val="20"/>
              </w:rPr>
              <w:t xml:space="preserve"> </w:t>
            </w:r>
            <w:r w:rsidRPr="00302D13">
              <w:rPr>
                <w:rFonts w:ascii="Arial Narrow" w:hAnsi="Arial Narrow"/>
                <w:sz w:val="20"/>
                <w:szCs w:val="20"/>
              </w:rPr>
              <w:t>-</w:t>
            </w:r>
            <w:r w:rsidRPr="00B96C3A">
              <w:rPr>
                <w:rFonts w:ascii="Arial Narrow" w:hAnsi="Arial Narrow"/>
                <w:sz w:val="20"/>
                <w:szCs w:val="20"/>
              </w:rPr>
              <w:t xml:space="preserve"> Review landmark civil rights cases, what they stand for, and why they are important</w:t>
            </w:r>
          </w:p>
          <w:p w14:paraId="6DEE232F"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SPAR Debate </w:t>
            </w:r>
            <w:r w:rsidRPr="00302D13">
              <w:rPr>
                <w:rFonts w:ascii="Arial Narrow" w:hAnsi="Arial Narrow"/>
                <w:sz w:val="20"/>
                <w:szCs w:val="20"/>
              </w:rPr>
              <w:t>(Appendix B, p.</w:t>
            </w:r>
            <w:r>
              <w:rPr>
                <w:rFonts w:ascii="Arial Narrow" w:hAnsi="Arial Narrow"/>
                <w:sz w:val="20"/>
                <w:szCs w:val="20"/>
              </w:rPr>
              <w:t xml:space="preserve">142) - </w:t>
            </w:r>
            <w:r w:rsidRPr="00B96C3A">
              <w:rPr>
                <w:rFonts w:ascii="Arial Narrow" w:hAnsi="Arial Narrow"/>
                <w:sz w:val="20"/>
                <w:szCs w:val="20"/>
              </w:rPr>
              <w:t>How do Civil Rights need to evolve from the present?</w:t>
            </w:r>
          </w:p>
          <w:p w14:paraId="24739657" w14:textId="6072F7C6" w:rsidR="00CF753F" w:rsidRPr="00CF753F" w:rsidRDefault="00CF753F" w:rsidP="001676D6">
            <w:pPr>
              <w:spacing w:before="60" w:after="60"/>
              <w:rPr>
                <w:rFonts w:ascii="Arial Narrow" w:hAnsi="Arial Narrow"/>
                <w:sz w:val="20"/>
                <w:szCs w:val="20"/>
              </w:rPr>
            </w:pPr>
            <w:r w:rsidRPr="00B96C3A">
              <w:rPr>
                <w:rFonts w:ascii="Arial Narrow" w:hAnsi="Arial Narrow"/>
                <w:b/>
                <w:sz w:val="20"/>
                <w:szCs w:val="20"/>
              </w:rPr>
              <w:t xml:space="preserve">3-2-1 </w:t>
            </w:r>
            <w:r w:rsidRPr="00302D13">
              <w:rPr>
                <w:rFonts w:ascii="Arial Narrow" w:hAnsi="Arial Narrow"/>
                <w:sz w:val="20"/>
                <w:szCs w:val="20"/>
              </w:rPr>
              <w:t>(Appendix B, p.</w:t>
            </w:r>
            <w:r>
              <w:rPr>
                <w:rFonts w:ascii="Arial Narrow" w:hAnsi="Arial Narrow"/>
                <w:sz w:val="20"/>
                <w:szCs w:val="20"/>
              </w:rPr>
              <w:t>4) - Three</w:t>
            </w:r>
            <w:r w:rsidRPr="00B96C3A">
              <w:rPr>
                <w:rFonts w:ascii="Arial Narrow" w:hAnsi="Arial Narrow"/>
                <w:sz w:val="20"/>
                <w:szCs w:val="20"/>
              </w:rPr>
              <w:t xml:space="preserve"> things I ha</w:t>
            </w:r>
            <w:r>
              <w:rPr>
                <w:rFonts w:ascii="Arial Narrow" w:hAnsi="Arial Narrow"/>
                <w:sz w:val="20"/>
                <w:szCs w:val="20"/>
              </w:rPr>
              <w:t>ve learned about civil rights, two</w:t>
            </w:r>
            <w:r w:rsidRPr="00B96C3A">
              <w:rPr>
                <w:rFonts w:ascii="Arial Narrow" w:hAnsi="Arial Narrow"/>
                <w:sz w:val="20"/>
                <w:szCs w:val="20"/>
              </w:rPr>
              <w:t xml:space="preserve"> questions t</w:t>
            </w:r>
            <w:r>
              <w:rPr>
                <w:rFonts w:ascii="Arial Narrow" w:hAnsi="Arial Narrow"/>
                <w:sz w:val="20"/>
                <w:szCs w:val="20"/>
              </w:rPr>
              <w:t>hat I still have, one</w:t>
            </w:r>
            <w:r w:rsidRPr="00B96C3A">
              <w:rPr>
                <w:rFonts w:ascii="Arial Narrow" w:hAnsi="Arial Narrow"/>
                <w:sz w:val="20"/>
                <w:szCs w:val="20"/>
              </w:rPr>
              <w:t xml:space="preserve"> aspect of this lesson that I enjoyed</w:t>
            </w:r>
            <w:r w:rsidRPr="00B96C3A">
              <w:rPr>
                <w:rFonts w:ascii="Arial Narrow" w:hAnsi="Arial Narrow"/>
                <w:b/>
                <w:vanish/>
                <w:sz w:val="20"/>
                <w:szCs w:val="20"/>
              </w:rPr>
              <w:t xml:space="preserve"> </w:t>
            </w:r>
          </w:p>
        </w:tc>
      </w:tr>
      <w:tr w:rsidR="00CF753F" w:rsidRPr="00B96C3A" w14:paraId="176C5AD9" w14:textId="77777777" w:rsidTr="001676D6">
        <w:tc>
          <w:tcPr>
            <w:tcW w:w="845" w:type="pct"/>
            <w:shd w:val="clear" w:color="auto" w:fill="95B3D7" w:themeFill="accent1" w:themeFillTint="99"/>
          </w:tcPr>
          <w:p w14:paraId="263DEC0D"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Assessment(s)</w:t>
            </w:r>
          </w:p>
        </w:tc>
        <w:tc>
          <w:tcPr>
            <w:tcW w:w="4155" w:type="pct"/>
          </w:tcPr>
          <w:p w14:paraId="3095692B" w14:textId="77777777" w:rsidR="00CF753F" w:rsidRPr="00B96C3A" w:rsidRDefault="00CF753F" w:rsidP="001676D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Analyze the changes in Civil R</w:t>
            </w:r>
            <w:r>
              <w:rPr>
                <w:rFonts w:ascii="Arial Narrow" w:eastAsia="Times New Roman" w:hAnsi="Arial Narrow" w:cs="Segoe UI"/>
                <w:sz w:val="20"/>
                <w:szCs w:val="20"/>
              </w:rPr>
              <w:t>ights because of Supreme Court cases and l</w:t>
            </w:r>
            <w:r w:rsidRPr="00B96C3A">
              <w:rPr>
                <w:rFonts w:ascii="Arial Narrow" w:eastAsia="Times New Roman" w:hAnsi="Arial Narrow" w:cs="Segoe UI"/>
                <w:sz w:val="20"/>
                <w:szCs w:val="20"/>
              </w:rPr>
              <w:t>egislation since the Civil War.  Include explanations of the following cases or laws:</w:t>
            </w:r>
          </w:p>
          <w:p w14:paraId="6EF06FAC"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Plessy vs. Ferguson</w:t>
            </w:r>
          </w:p>
          <w:p w14:paraId="18F901E6"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Jim Crowe</w:t>
            </w:r>
          </w:p>
          <w:p w14:paraId="23CA9FB6"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Brown vs. Board of Education</w:t>
            </w:r>
          </w:p>
          <w:p w14:paraId="2F5DC3B6"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The Voting Rights Act</w:t>
            </w:r>
          </w:p>
          <w:p w14:paraId="3B29F89B"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The Civil Rights Act of 1964</w:t>
            </w:r>
          </w:p>
          <w:p w14:paraId="543323D4" w14:textId="77777777" w:rsidR="00CF753F" w:rsidRPr="00B96C3A" w:rsidRDefault="00CF753F" w:rsidP="001676D6">
            <w:pPr>
              <w:pStyle w:val="ListParagraph"/>
              <w:numPr>
                <w:ilvl w:val="0"/>
                <w:numId w:val="5"/>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The Civil Rights Act of 1968</w:t>
            </w:r>
          </w:p>
          <w:p w14:paraId="48F26DD5" w14:textId="77777777" w:rsidR="00CF753F" w:rsidRPr="00302D13" w:rsidRDefault="00CF753F" w:rsidP="001676D6">
            <w:pPr>
              <w:pStyle w:val="ListParagraph"/>
              <w:widowControl w:val="0"/>
              <w:numPr>
                <w:ilvl w:val="0"/>
                <w:numId w:val="5"/>
              </w:numPr>
              <w:tabs>
                <w:tab w:val="left" w:pos="220"/>
                <w:tab w:val="left" w:pos="720"/>
              </w:tabs>
              <w:autoSpaceDE w:val="0"/>
              <w:autoSpaceDN w:val="0"/>
              <w:adjustRightInd w:val="0"/>
              <w:rPr>
                <w:rFonts w:ascii="Arial Narrow" w:hAnsi="Arial Narrow" w:cs="Calibri"/>
                <w:sz w:val="20"/>
                <w:szCs w:val="20"/>
              </w:rPr>
            </w:pPr>
            <w:r w:rsidRPr="00302D13">
              <w:rPr>
                <w:rFonts w:ascii="Arial Narrow" w:eastAsia="Times New Roman" w:hAnsi="Arial Narrow" w:cs="Segoe UI"/>
                <w:sz w:val="20"/>
                <w:szCs w:val="20"/>
              </w:rPr>
              <w:t>The 13</w:t>
            </w:r>
            <w:r w:rsidRPr="00302D13">
              <w:rPr>
                <w:rFonts w:ascii="Arial Narrow" w:eastAsia="Times New Roman" w:hAnsi="Arial Narrow" w:cs="Segoe UI"/>
                <w:sz w:val="20"/>
                <w:szCs w:val="20"/>
                <w:vertAlign w:val="superscript"/>
              </w:rPr>
              <w:t>th</w:t>
            </w:r>
            <w:r w:rsidRPr="00302D13">
              <w:rPr>
                <w:rFonts w:ascii="Arial Narrow" w:eastAsia="Times New Roman" w:hAnsi="Arial Narrow" w:cs="Segoe UI"/>
                <w:sz w:val="20"/>
                <w:szCs w:val="20"/>
              </w:rPr>
              <w:t>-15</w:t>
            </w:r>
            <w:r w:rsidRPr="00302D13">
              <w:rPr>
                <w:rFonts w:ascii="Arial Narrow" w:eastAsia="Times New Roman" w:hAnsi="Arial Narrow" w:cs="Segoe UI"/>
                <w:sz w:val="20"/>
                <w:szCs w:val="20"/>
                <w:vertAlign w:val="superscript"/>
              </w:rPr>
              <w:t>th</w:t>
            </w:r>
            <w:r w:rsidRPr="00302D13">
              <w:rPr>
                <w:rFonts w:ascii="Arial Narrow" w:eastAsia="Times New Roman" w:hAnsi="Arial Narrow" w:cs="Segoe UI"/>
                <w:sz w:val="20"/>
                <w:szCs w:val="20"/>
              </w:rPr>
              <w:t xml:space="preserve"> Amendments</w:t>
            </w:r>
          </w:p>
        </w:tc>
      </w:tr>
      <w:tr w:rsidR="00CF753F" w:rsidRPr="00B96C3A" w14:paraId="28A4B992" w14:textId="77777777" w:rsidTr="001676D6">
        <w:tc>
          <w:tcPr>
            <w:tcW w:w="845" w:type="pct"/>
            <w:shd w:val="clear" w:color="auto" w:fill="95B3D7" w:themeFill="accent1" w:themeFillTint="99"/>
          </w:tcPr>
          <w:p w14:paraId="32E601D6"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Standards</w:t>
            </w:r>
          </w:p>
        </w:tc>
        <w:tc>
          <w:tcPr>
            <w:tcW w:w="4155" w:type="pct"/>
          </w:tcPr>
          <w:p w14:paraId="315C59A8" w14:textId="77777777" w:rsidR="00CF753F" w:rsidRPr="00CF753F" w:rsidRDefault="00CF753F" w:rsidP="00CF753F">
            <w:pPr>
              <w:pStyle w:val="BodyText"/>
              <w:kinsoku w:val="0"/>
              <w:overflowPunct w:val="0"/>
              <w:ind w:left="119"/>
              <w:rPr>
                <w:rFonts w:ascii="Arial Narrow" w:hAnsi="Arial Narrow"/>
                <w:sz w:val="20"/>
                <w:szCs w:val="20"/>
              </w:rPr>
            </w:pPr>
            <w:r w:rsidRPr="00CF753F">
              <w:rPr>
                <w:rFonts w:ascii="Arial Narrow" w:hAnsi="Arial Narrow"/>
                <w:sz w:val="20"/>
                <w:szCs w:val="20"/>
              </w:rPr>
              <w:t>GC.18 Explain the controversies that have resulted over evolving interpretations of civil rights, including those in: (H, P)</w:t>
            </w:r>
          </w:p>
          <w:p w14:paraId="3EE85880"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Plessy v.</w:t>
            </w:r>
            <w:r w:rsidRPr="00CF753F">
              <w:rPr>
                <w:rFonts w:ascii="Arial Narrow" w:hAnsi="Arial Narrow"/>
                <w:spacing w:val="-2"/>
                <w:sz w:val="20"/>
                <w:szCs w:val="20"/>
              </w:rPr>
              <w:t xml:space="preserve"> </w:t>
            </w:r>
            <w:r w:rsidRPr="00CF753F">
              <w:rPr>
                <w:rFonts w:ascii="Arial Narrow" w:hAnsi="Arial Narrow"/>
                <w:sz w:val="20"/>
                <w:szCs w:val="20"/>
              </w:rPr>
              <w:t>Ferguson</w:t>
            </w:r>
          </w:p>
          <w:p w14:paraId="7297F180"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Brown v. Board of</w:t>
            </w:r>
            <w:r w:rsidRPr="00CF753F">
              <w:rPr>
                <w:rFonts w:ascii="Arial Narrow" w:hAnsi="Arial Narrow"/>
                <w:spacing w:val="46"/>
                <w:sz w:val="20"/>
                <w:szCs w:val="20"/>
              </w:rPr>
              <w:t xml:space="preserve"> </w:t>
            </w:r>
            <w:r w:rsidRPr="00CF753F">
              <w:rPr>
                <w:rFonts w:ascii="Arial Narrow" w:hAnsi="Arial Narrow"/>
                <w:sz w:val="20"/>
                <w:szCs w:val="20"/>
              </w:rPr>
              <w:t>Education</w:t>
            </w:r>
          </w:p>
          <w:p w14:paraId="4A18B4E2"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8" w:lineRule="exact"/>
              <w:rPr>
                <w:rFonts w:ascii="Arial Narrow" w:hAnsi="Arial Narrow"/>
                <w:sz w:val="20"/>
                <w:szCs w:val="20"/>
              </w:rPr>
            </w:pPr>
            <w:r w:rsidRPr="00CF753F">
              <w:rPr>
                <w:rFonts w:ascii="Arial Narrow" w:hAnsi="Arial Narrow"/>
                <w:sz w:val="20"/>
                <w:szCs w:val="20"/>
              </w:rPr>
              <w:t>Miranda v.</w:t>
            </w:r>
            <w:r w:rsidRPr="00CF753F">
              <w:rPr>
                <w:rFonts w:ascii="Arial Narrow" w:hAnsi="Arial Narrow"/>
                <w:spacing w:val="-3"/>
                <w:sz w:val="20"/>
                <w:szCs w:val="20"/>
              </w:rPr>
              <w:t xml:space="preserve"> </w:t>
            </w:r>
            <w:r w:rsidRPr="00CF753F">
              <w:rPr>
                <w:rFonts w:ascii="Arial Narrow" w:hAnsi="Arial Narrow"/>
                <w:sz w:val="20"/>
                <w:szCs w:val="20"/>
              </w:rPr>
              <w:t>Arizona</w:t>
            </w:r>
          </w:p>
          <w:p w14:paraId="30E025D5"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8" w:lineRule="exact"/>
              <w:rPr>
                <w:rFonts w:ascii="Arial Narrow" w:hAnsi="Arial Narrow"/>
                <w:sz w:val="20"/>
                <w:szCs w:val="20"/>
              </w:rPr>
            </w:pPr>
            <w:r w:rsidRPr="00CF753F">
              <w:rPr>
                <w:rFonts w:ascii="Arial Narrow" w:hAnsi="Arial Narrow"/>
                <w:sz w:val="20"/>
                <w:szCs w:val="20"/>
              </w:rPr>
              <w:t>Regents of the University of California v.</w:t>
            </w:r>
            <w:r w:rsidRPr="00CF753F">
              <w:rPr>
                <w:rFonts w:ascii="Arial Narrow" w:hAnsi="Arial Narrow"/>
                <w:spacing w:val="-12"/>
                <w:sz w:val="20"/>
                <w:szCs w:val="20"/>
              </w:rPr>
              <w:t xml:space="preserve"> </w:t>
            </w:r>
            <w:r w:rsidRPr="00CF753F">
              <w:rPr>
                <w:rFonts w:ascii="Arial Narrow" w:hAnsi="Arial Narrow"/>
                <w:sz w:val="20"/>
                <w:szCs w:val="20"/>
              </w:rPr>
              <w:t>Bakke</w:t>
            </w:r>
          </w:p>
          <w:p w14:paraId="22182D27"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United States v. Virginia</w:t>
            </w:r>
            <w:r w:rsidRPr="00CF753F">
              <w:rPr>
                <w:rFonts w:ascii="Arial Narrow" w:hAnsi="Arial Narrow"/>
                <w:spacing w:val="-3"/>
                <w:sz w:val="20"/>
                <w:szCs w:val="20"/>
              </w:rPr>
              <w:t xml:space="preserve"> </w:t>
            </w:r>
            <w:r w:rsidRPr="00CF753F">
              <w:rPr>
                <w:rFonts w:ascii="Arial Narrow" w:hAnsi="Arial Narrow"/>
                <w:sz w:val="20"/>
                <w:szCs w:val="20"/>
              </w:rPr>
              <w:t>(VMI)</w:t>
            </w:r>
          </w:p>
          <w:p w14:paraId="148903AB"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New Jersey v.</w:t>
            </w:r>
            <w:r w:rsidRPr="00CF753F">
              <w:rPr>
                <w:rFonts w:ascii="Arial Narrow" w:hAnsi="Arial Narrow"/>
                <w:spacing w:val="-2"/>
                <w:sz w:val="20"/>
                <w:szCs w:val="20"/>
              </w:rPr>
              <w:t xml:space="preserve"> </w:t>
            </w:r>
            <w:r w:rsidRPr="00CF753F">
              <w:rPr>
                <w:rFonts w:ascii="Arial Narrow" w:hAnsi="Arial Narrow"/>
                <w:sz w:val="20"/>
                <w:szCs w:val="20"/>
              </w:rPr>
              <w:t>TLO</w:t>
            </w:r>
          </w:p>
          <w:p w14:paraId="675E6A12"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9" w:lineRule="exact"/>
              <w:rPr>
                <w:rFonts w:ascii="Arial Narrow" w:hAnsi="Arial Narrow"/>
                <w:sz w:val="20"/>
                <w:szCs w:val="20"/>
              </w:rPr>
            </w:pPr>
            <w:r w:rsidRPr="00CF753F">
              <w:rPr>
                <w:rFonts w:ascii="Arial Narrow" w:hAnsi="Arial Narrow"/>
                <w:sz w:val="20"/>
                <w:szCs w:val="20"/>
              </w:rPr>
              <w:t>Roe v.</w:t>
            </w:r>
            <w:r w:rsidRPr="00CF753F">
              <w:rPr>
                <w:rFonts w:ascii="Arial Narrow" w:hAnsi="Arial Narrow"/>
                <w:spacing w:val="-2"/>
                <w:sz w:val="20"/>
                <w:szCs w:val="20"/>
              </w:rPr>
              <w:t xml:space="preserve"> </w:t>
            </w:r>
            <w:r w:rsidRPr="00CF753F">
              <w:rPr>
                <w:rFonts w:ascii="Arial Narrow" w:hAnsi="Arial Narrow"/>
                <w:sz w:val="20"/>
                <w:szCs w:val="20"/>
              </w:rPr>
              <w:t>Wade</w:t>
            </w:r>
          </w:p>
          <w:p w14:paraId="2C182229" w14:textId="77777777" w:rsidR="00CF753F" w:rsidRPr="00CF753F" w:rsidRDefault="00CF753F" w:rsidP="00CF753F">
            <w:pPr>
              <w:pStyle w:val="ListParagraph"/>
              <w:widowControl w:val="0"/>
              <w:numPr>
                <w:ilvl w:val="0"/>
                <w:numId w:val="33"/>
              </w:numPr>
              <w:tabs>
                <w:tab w:val="left" w:pos="2280"/>
              </w:tabs>
              <w:kinsoku w:val="0"/>
              <w:overflowPunct w:val="0"/>
              <w:autoSpaceDE w:val="0"/>
              <w:autoSpaceDN w:val="0"/>
              <w:adjustRightInd w:val="0"/>
              <w:spacing w:line="268" w:lineRule="exact"/>
              <w:rPr>
                <w:rFonts w:ascii="Arial Narrow" w:hAnsi="Arial Narrow"/>
                <w:sz w:val="20"/>
                <w:szCs w:val="20"/>
              </w:rPr>
            </w:pPr>
            <w:r w:rsidRPr="00CF753F">
              <w:rPr>
                <w:rFonts w:ascii="Arial Narrow" w:hAnsi="Arial Narrow"/>
                <w:sz w:val="20"/>
                <w:szCs w:val="20"/>
              </w:rPr>
              <w:t>Korematsu v. United</w:t>
            </w:r>
            <w:r w:rsidRPr="00CF753F">
              <w:rPr>
                <w:rFonts w:ascii="Arial Narrow" w:hAnsi="Arial Narrow"/>
                <w:spacing w:val="-2"/>
                <w:sz w:val="20"/>
                <w:szCs w:val="20"/>
              </w:rPr>
              <w:t xml:space="preserve"> </w:t>
            </w:r>
            <w:r w:rsidRPr="00CF753F">
              <w:rPr>
                <w:rFonts w:ascii="Arial Narrow" w:hAnsi="Arial Narrow"/>
                <w:sz w:val="20"/>
                <w:szCs w:val="20"/>
              </w:rPr>
              <w:t>States</w:t>
            </w:r>
          </w:p>
          <w:p w14:paraId="3CE141C3" w14:textId="3192B281" w:rsidR="00CF753F" w:rsidRPr="00B96C3A" w:rsidRDefault="00CF753F" w:rsidP="00CF753F">
            <w:pPr>
              <w:pStyle w:val="ListParagraph"/>
              <w:widowControl w:val="0"/>
              <w:numPr>
                <w:ilvl w:val="0"/>
                <w:numId w:val="33"/>
              </w:numPr>
              <w:tabs>
                <w:tab w:val="left" w:pos="2280"/>
              </w:tabs>
              <w:kinsoku w:val="0"/>
              <w:overflowPunct w:val="0"/>
              <w:autoSpaceDE w:val="0"/>
              <w:autoSpaceDN w:val="0"/>
              <w:adjustRightInd w:val="0"/>
              <w:spacing w:line="270" w:lineRule="exact"/>
              <w:rPr>
                <w:rFonts w:ascii="Arial Narrow" w:hAnsi="Arial Narrow"/>
                <w:sz w:val="20"/>
                <w:szCs w:val="20"/>
              </w:rPr>
            </w:pPr>
            <w:r w:rsidRPr="00CF753F">
              <w:rPr>
                <w:rFonts w:ascii="Arial Narrow" w:hAnsi="Arial Narrow"/>
                <w:sz w:val="20"/>
                <w:szCs w:val="20"/>
              </w:rPr>
              <w:t>Hazelwood v.</w:t>
            </w:r>
            <w:r w:rsidRPr="00CF753F">
              <w:rPr>
                <w:rFonts w:ascii="Arial Narrow" w:hAnsi="Arial Narrow"/>
                <w:spacing w:val="-4"/>
                <w:sz w:val="20"/>
                <w:szCs w:val="20"/>
              </w:rPr>
              <w:t xml:space="preserve"> </w:t>
            </w:r>
            <w:r w:rsidRPr="00CF753F">
              <w:rPr>
                <w:rFonts w:ascii="Arial Narrow" w:hAnsi="Arial Narrow"/>
                <w:sz w:val="20"/>
                <w:szCs w:val="20"/>
              </w:rPr>
              <w:t>Kuhlmeier</w:t>
            </w:r>
          </w:p>
        </w:tc>
      </w:tr>
    </w:tbl>
    <w:p w14:paraId="4321F020" w14:textId="46F6AD62" w:rsidR="00CF753F" w:rsidRPr="00B96C3A" w:rsidRDefault="00CF753F" w:rsidP="00CF753F">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US History: Quarter 2</w:t>
      </w:r>
      <w:r>
        <w:rPr>
          <w:rFonts w:ascii="Arial Narrow" w:hAnsi="Arial Narrow"/>
        </w:rPr>
        <w:t>,</w:t>
      </w:r>
      <w:r w:rsidRPr="00B96C3A">
        <w:rPr>
          <w:rFonts w:ascii="Arial Narrow" w:hAnsi="Arial Narrow"/>
        </w:rPr>
        <w:t xml:space="preserve"> Unit 2 </w:t>
      </w:r>
      <w:r>
        <w:rPr>
          <w:rFonts w:ascii="Arial Narrow" w:hAnsi="Arial Narrow"/>
        </w:rPr>
        <w:t>- Week 3</w:t>
      </w:r>
    </w:p>
    <w:tbl>
      <w:tblPr>
        <w:tblStyle w:val="TableGrid"/>
        <w:tblW w:w="5091" w:type="pct"/>
        <w:tblLook w:val="04A0" w:firstRow="1" w:lastRow="0" w:firstColumn="1" w:lastColumn="0" w:noHBand="0" w:noVBand="1"/>
      </w:tblPr>
      <w:tblGrid>
        <w:gridCol w:w="2228"/>
        <w:gridCol w:w="10958"/>
      </w:tblGrid>
      <w:tr w:rsidR="00CF753F" w:rsidRPr="00B96C3A" w14:paraId="11995FD3" w14:textId="77777777" w:rsidTr="001676D6">
        <w:tc>
          <w:tcPr>
            <w:tcW w:w="5000" w:type="pct"/>
            <w:gridSpan w:val="2"/>
            <w:shd w:val="clear" w:color="auto" w:fill="95B3D7" w:themeFill="accent1" w:themeFillTint="99"/>
          </w:tcPr>
          <w:p w14:paraId="40B241F6" w14:textId="77777777" w:rsidR="00CF753F" w:rsidRPr="005707E6" w:rsidRDefault="00CF753F" w:rsidP="001676D6">
            <w:pPr>
              <w:rPr>
                <w:rFonts w:ascii="Arial Narrow" w:hAnsi="Arial Narrow"/>
                <w:b/>
                <w:sz w:val="24"/>
                <w:szCs w:val="24"/>
              </w:rPr>
            </w:pPr>
            <w:r w:rsidRPr="005707E6">
              <w:rPr>
                <w:rFonts w:ascii="Arial Narrow" w:hAnsi="Arial Narrow"/>
                <w:b/>
                <w:sz w:val="24"/>
                <w:szCs w:val="24"/>
              </w:rPr>
              <w:t>Civil Rights</w:t>
            </w:r>
            <w:r>
              <w:rPr>
                <w:rFonts w:ascii="Arial Narrow" w:hAnsi="Arial Narrow"/>
                <w:b/>
                <w:sz w:val="24"/>
                <w:szCs w:val="24"/>
              </w:rPr>
              <w:t>:</w:t>
            </w:r>
            <w:r w:rsidRPr="005707E6">
              <w:rPr>
                <w:rFonts w:ascii="Arial Narrow" w:hAnsi="Arial Narrow"/>
                <w:b/>
                <w:sz w:val="24"/>
                <w:szCs w:val="24"/>
              </w:rPr>
              <w:t xml:space="preserve"> Week 3</w:t>
            </w:r>
          </w:p>
        </w:tc>
      </w:tr>
      <w:tr w:rsidR="00CF753F" w:rsidRPr="00B96C3A" w14:paraId="5AD8D810" w14:textId="77777777" w:rsidTr="001676D6">
        <w:tc>
          <w:tcPr>
            <w:tcW w:w="845" w:type="pct"/>
            <w:shd w:val="clear" w:color="auto" w:fill="95B3D7" w:themeFill="accent1" w:themeFillTint="99"/>
          </w:tcPr>
          <w:p w14:paraId="43FDD2E1"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Essential Question(s)</w:t>
            </w:r>
          </w:p>
        </w:tc>
        <w:tc>
          <w:tcPr>
            <w:tcW w:w="4155" w:type="pct"/>
          </w:tcPr>
          <w:p w14:paraId="7B8FE889"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What were the results of the Civil Rights Movement? How did legislation and legal precedents change American society? How did legislation and legal precedents change the role and opportunities of women in America? How did legislation and legal precedents establish rights for the disabled, Hispanics, Native Americans, Asians, and other minority groups?  What tensions exist between protected categories?</w:t>
            </w:r>
          </w:p>
        </w:tc>
      </w:tr>
      <w:tr w:rsidR="00CF753F" w:rsidRPr="00B96C3A" w14:paraId="67971340" w14:textId="77777777" w:rsidTr="001676D6">
        <w:tc>
          <w:tcPr>
            <w:tcW w:w="845" w:type="pct"/>
            <w:shd w:val="clear" w:color="auto" w:fill="95B3D7" w:themeFill="accent1" w:themeFillTint="99"/>
          </w:tcPr>
          <w:p w14:paraId="4BE5C73C"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Student Outcomes</w:t>
            </w:r>
          </w:p>
        </w:tc>
        <w:tc>
          <w:tcPr>
            <w:tcW w:w="4155" w:type="pct"/>
          </w:tcPr>
          <w:p w14:paraId="49193871" w14:textId="77777777" w:rsidR="00CF753F" w:rsidRPr="00B96C3A" w:rsidRDefault="00CF753F" w:rsidP="001676D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Why are there ongoing struggles for civil rights? How have various minority groups in American society been discriminated against? How has the interpretation of the guarantee of equal rights changed over time? What is the history of civil rights legislation from Reconstruction to today? How can American citizenship be attained and how has immigration policy changed over the years?</w:t>
            </w:r>
          </w:p>
        </w:tc>
      </w:tr>
      <w:tr w:rsidR="00CF753F" w:rsidRPr="00B96C3A" w14:paraId="72B6ED3B" w14:textId="77777777" w:rsidTr="001676D6">
        <w:tc>
          <w:tcPr>
            <w:tcW w:w="845" w:type="pct"/>
            <w:shd w:val="clear" w:color="auto" w:fill="95B3D7" w:themeFill="accent1" w:themeFillTint="99"/>
          </w:tcPr>
          <w:p w14:paraId="29CA740A"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Texts</w:t>
            </w:r>
          </w:p>
        </w:tc>
        <w:tc>
          <w:tcPr>
            <w:tcW w:w="4155" w:type="pct"/>
          </w:tcPr>
          <w:p w14:paraId="56D26BCA" w14:textId="77777777" w:rsidR="00CF753F" w:rsidRPr="00B96C3A" w:rsidRDefault="00CF753F" w:rsidP="001676D6">
            <w:pPr>
              <w:rPr>
                <w:rFonts w:ascii="Arial Narrow" w:eastAsia="Calibri" w:hAnsi="Arial Narrow" w:cs="Calibri"/>
                <w:iCs/>
                <w:sz w:val="20"/>
                <w:szCs w:val="20"/>
              </w:rPr>
            </w:pPr>
            <w:r w:rsidRPr="00B96C3A">
              <w:rPr>
                <w:rFonts w:ascii="Arial Narrow" w:hAnsi="Arial Narrow"/>
                <w:b/>
                <w:sz w:val="20"/>
                <w:szCs w:val="20"/>
              </w:rPr>
              <w:t xml:space="preserve">Text Book: </w:t>
            </w:r>
            <w:r w:rsidRPr="00B96C3A">
              <w:rPr>
                <w:rFonts w:ascii="Arial Narrow" w:eastAsia="Calibri" w:hAnsi="Arial Narrow" w:cs="Calibri"/>
                <w:i/>
                <w:iCs/>
                <w:sz w:val="20"/>
                <w:szCs w:val="20"/>
              </w:rPr>
              <w:t xml:space="preserve">Magruder’s American Government and Civics, TN Edition, </w:t>
            </w:r>
            <w:r w:rsidRPr="00B96C3A">
              <w:rPr>
                <w:rFonts w:ascii="Arial Narrow" w:eastAsia="Calibri" w:hAnsi="Arial Narrow" w:cs="Calibri"/>
                <w:iCs/>
                <w:sz w:val="20"/>
                <w:szCs w:val="20"/>
              </w:rPr>
              <w:t>Chapter 21</w:t>
            </w:r>
          </w:p>
          <w:p w14:paraId="617DFB26"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Required Texts </w:t>
            </w:r>
          </w:p>
          <w:p w14:paraId="3918C7AF"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Constitution</w:t>
            </w:r>
          </w:p>
          <w:p w14:paraId="06B1471D" w14:textId="77777777" w:rsidR="00CF753F" w:rsidRPr="00B96C3A" w:rsidRDefault="00CF753F" w:rsidP="001676D6">
            <w:pPr>
              <w:pStyle w:val="NoSpacing"/>
              <w:numPr>
                <w:ilvl w:val="0"/>
                <w:numId w:val="3"/>
              </w:numPr>
              <w:rPr>
                <w:rFonts w:ascii="Arial Narrow" w:hAnsi="Arial Narrow"/>
                <w:sz w:val="20"/>
                <w:szCs w:val="20"/>
              </w:rPr>
            </w:pPr>
            <w:r w:rsidRPr="00B96C3A">
              <w:rPr>
                <w:rFonts w:ascii="Arial Narrow" w:hAnsi="Arial Narrow"/>
                <w:sz w:val="20"/>
                <w:szCs w:val="20"/>
              </w:rPr>
              <w:t>Bill of Rights</w:t>
            </w:r>
          </w:p>
          <w:p w14:paraId="5A01E266" w14:textId="77777777" w:rsidR="00CF753F" w:rsidRPr="00B96C3A" w:rsidRDefault="00CF753F" w:rsidP="001676D6">
            <w:pPr>
              <w:pStyle w:val="NoSpacing"/>
              <w:rPr>
                <w:rFonts w:ascii="Arial Narrow" w:hAnsi="Arial Narrow"/>
                <w:sz w:val="20"/>
                <w:szCs w:val="20"/>
              </w:rPr>
            </w:pPr>
            <w:r w:rsidRPr="00B96C3A">
              <w:rPr>
                <w:rFonts w:ascii="Arial Narrow" w:hAnsi="Arial Narrow"/>
                <w:b/>
                <w:sz w:val="20"/>
                <w:szCs w:val="20"/>
              </w:rPr>
              <w:t>Recommended Protocol(s):</w:t>
            </w:r>
            <w:r w:rsidRPr="00B96C3A">
              <w:rPr>
                <w:rFonts w:ascii="Arial Narrow" w:hAnsi="Arial Narrow"/>
                <w:sz w:val="20"/>
                <w:szCs w:val="20"/>
              </w:rPr>
              <w:t xml:space="preserve"> Jigsaw, Gallery Walk, Annotating and Paraphrasing Sources</w:t>
            </w:r>
          </w:p>
          <w:p w14:paraId="15574C1B" w14:textId="77777777" w:rsidR="00CF753F" w:rsidRPr="00B96C3A" w:rsidRDefault="00CF753F" w:rsidP="001676D6">
            <w:pPr>
              <w:pStyle w:val="NoSpacing"/>
              <w:rPr>
                <w:rFonts w:ascii="Arial Narrow" w:hAnsi="Arial Narrow"/>
                <w:b/>
                <w:sz w:val="20"/>
                <w:szCs w:val="20"/>
              </w:rPr>
            </w:pPr>
            <w:r w:rsidRPr="00B96C3A">
              <w:rPr>
                <w:rFonts w:ascii="Arial Narrow" w:hAnsi="Arial Narrow"/>
                <w:b/>
                <w:sz w:val="20"/>
                <w:szCs w:val="20"/>
              </w:rPr>
              <w:t xml:space="preserve">Supplemental Texts: </w:t>
            </w:r>
          </w:p>
          <w:p w14:paraId="510F749C" w14:textId="77777777" w:rsidR="00CF753F" w:rsidRPr="00B96C3A" w:rsidRDefault="00CF753F" w:rsidP="001676D6">
            <w:pPr>
              <w:pStyle w:val="ListParagraph"/>
              <w:numPr>
                <w:ilvl w:val="0"/>
                <w:numId w:val="23"/>
              </w:numPr>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Excerpts from Seneca Falls Declaration of Sentiments and Resolution 1848</w:t>
            </w:r>
          </w:p>
          <w:p w14:paraId="58F9657A" w14:textId="77777777" w:rsidR="00CF753F" w:rsidRPr="00B96C3A" w:rsidRDefault="00CF753F" w:rsidP="001676D6">
            <w:pPr>
              <w:pStyle w:val="ListParagraph"/>
              <w:numPr>
                <w:ilvl w:val="0"/>
                <w:numId w:val="23"/>
              </w:numPr>
              <w:spacing w:beforeAutospacing="1" w:afterAutospacing="1"/>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 xml:space="preserve">“I Have a Dream” speech, and Letter from a Birmingham Jail, Martin Luther King, Jr.   </w:t>
            </w:r>
          </w:p>
        </w:tc>
      </w:tr>
      <w:tr w:rsidR="00CF753F" w:rsidRPr="00B96C3A" w14:paraId="5AB5B037" w14:textId="77777777" w:rsidTr="001676D6">
        <w:tc>
          <w:tcPr>
            <w:tcW w:w="845" w:type="pct"/>
            <w:shd w:val="clear" w:color="auto" w:fill="95B3D7" w:themeFill="accent1" w:themeFillTint="99"/>
          </w:tcPr>
          <w:p w14:paraId="2C4F2BF1"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 xml:space="preserve">Suggested Classroom Strategies </w:t>
            </w:r>
          </w:p>
        </w:tc>
        <w:tc>
          <w:tcPr>
            <w:tcW w:w="4155" w:type="pct"/>
          </w:tcPr>
          <w:p w14:paraId="74559530"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Close Read Protocol </w:t>
            </w:r>
            <w:r w:rsidRPr="005707E6">
              <w:rPr>
                <w:rFonts w:ascii="Arial Narrow" w:hAnsi="Arial Narrow"/>
                <w:sz w:val="20"/>
                <w:szCs w:val="20"/>
              </w:rPr>
              <w:t>(Appendix B, p.</w:t>
            </w:r>
            <w:r>
              <w:rPr>
                <w:rFonts w:ascii="Arial Narrow" w:hAnsi="Arial Narrow"/>
                <w:sz w:val="20"/>
                <w:szCs w:val="20"/>
              </w:rPr>
              <w:t xml:space="preserve">50) - </w:t>
            </w:r>
            <w:r w:rsidRPr="00B96C3A">
              <w:rPr>
                <w:rFonts w:ascii="Arial Narrow" w:hAnsi="Arial Narrow"/>
                <w:sz w:val="20"/>
                <w:szCs w:val="20"/>
              </w:rPr>
              <w:t>Declaration of Sentiments</w:t>
            </w:r>
          </w:p>
          <w:p w14:paraId="12494E13"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Document Analysis Template </w:t>
            </w:r>
            <w:r w:rsidRPr="005707E6">
              <w:rPr>
                <w:rFonts w:ascii="Arial Narrow" w:hAnsi="Arial Narrow"/>
                <w:sz w:val="20"/>
                <w:szCs w:val="20"/>
              </w:rPr>
              <w:t>(Appendix B, p.61)</w:t>
            </w:r>
            <w:r>
              <w:rPr>
                <w:rFonts w:ascii="Arial Narrow" w:hAnsi="Arial Narrow"/>
                <w:sz w:val="20"/>
                <w:szCs w:val="20"/>
              </w:rPr>
              <w:t xml:space="preserve"> </w:t>
            </w:r>
            <w:r w:rsidRPr="005707E6">
              <w:rPr>
                <w:rFonts w:ascii="Arial Narrow" w:hAnsi="Arial Narrow"/>
                <w:sz w:val="20"/>
                <w:szCs w:val="20"/>
              </w:rPr>
              <w:t xml:space="preserve">- </w:t>
            </w:r>
            <w:r w:rsidRPr="00B96C3A">
              <w:rPr>
                <w:rFonts w:ascii="Arial Narrow" w:hAnsi="Arial Narrow"/>
                <w:sz w:val="20"/>
                <w:szCs w:val="20"/>
              </w:rPr>
              <w:t>Chapter 21 DBQ</w:t>
            </w:r>
          </w:p>
          <w:p w14:paraId="2144D74A"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Chunking </w:t>
            </w:r>
            <w:r w:rsidRPr="005707E6">
              <w:rPr>
                <w:rFonts w:ascii="Arial Narrow" w:hAnsi="Arial Narrow"/>
                <w:sz w:val="20"/>
                <w:szCs w:val="20"/>
              </w:rPr>
              <w:t>(Appendix B, p.47)</w:t>
            </w:r>
            <w:r>
              <w:rPr>
                <w:rFonts w:ascii="Arial Narrow" w:hAnsi="Arial Narrow"/>
                <w:sz w:val="20"/>
                <w:szCs w:val="20"/>
              </w:rPr>
              <w:t xml:space="preserve"> </w:t>
            </w:r>
            <w:r w:rsidRPr="005707E6">
              <w:rPr>
                <w:rFonts w:ascii="Arial Narrow" w:hAnsi="Arial Narrow"/>
                <w:sz w:val="20"/>
                <w:szCs w:val="20"/>
              </w:rPr>
              <w:t>-</w:t>
            </w:r>
            <w:r w:rsidRPr="00B96C3A">
              <w:rPr>
                <w:rFonts w:ascii="Arial Narrow" w:hAnsi="Arial Narrow"/>
                <w:sz w:val="20"/>
                <w:szCs w:val="20"/>
              </w:rPr>
              <w:t xml:space="preserve"> I Have a Dream Speech</w:t>
            </w:r>
          </w:p>
          <w:p w14:paraId="6904080C" w14:textId="77777777" w:rsidR="00CF753F" w:rsidRPr="00B96C3A" w:rsidRDefault="00CF753F" w:rsidP="001676D6">
            <w:pPr>
              <w:spacing w:before="60" w:after="60"/>
              <w:rPr>
                <w:rFonts w:ascii="Arial Narrow" w:hAnsi="Arial Narrow"/>
                <w:sz w:val="20"/>
                <w:szCs w:val="20"/>
              </w:rPr>
            </w:pPr>
            <w:r w:rsidRPr="00B96C3A">
              <w:rPr>
                <w:rFonts w:ascii="Arial Narrow" w:hAnsi="Arial Narrow"/>
                <w:b/>
                <w:sz w:val="20"/>
                <w:szCs w:val="20"/>
              </w:rPr>
              <w:t xml:space="preserve">Socratic Seminar </w:t>
            </w:r>
            <w:r w:rsidRPr="005707E6">
              <w:rPr>
                <w:rFonts w:ascii="Arial Narrow" w:hAnsi="Arial Narrow"/>
                <w:sz w:val="20"/>
                <w:szCs w:val="20"/>
              </w:rPr>
              <w:t>(Appendix B, p.138)</w:t>
            </w:r>
            <w:r>
              <w:rPr>
                <w:rFonts w:ascii="Arial Narrow" w:hAnsi="Arial Narrow"/>
                <w:sz w:val="20"/>
                <w:szCs w:val="20"/>
              </w:rPr>
              <w:t xml:space="preserve"> </w:t>
            </w:r>
            <w:r w:rsidRPr="005707E6">
              <w:rPr>
                <w:rFonts w:ascii="Arial Narrow" w:hAnsi="Arial Narrow"/>
                <w:sz w:val="20"/>
                <w:szCs w:val="20"/>
              </w:rPr>
              <w:t>-</w:t>
            </w:r>
            <w:r w:rsidRPr="00B96C3A">
              <w:rPr>
                <w:rFonts w:ascii="Arial Narrow" w:hAnsi="Arial Narrow"/>
                <w:sz w:val="20"/>
                <w:szCs w:val="20"/>
              </w:rPr>
              <w:t xml:space="preserve"> Letter from a Birmingham Jail</w:t>
            </w:r>
          </w:p>
        </w:tc>
      </w:tr>
      <w:tr w:rsidR="00CF753F" w:rsidRPr="00B96C3A" w14:paraId="643016A6" w14:textId="77777777" w:rsidTr="001676D6">
        <w:tc>
          <w:tcPr>
            <w:tcW w:w="845" w:type="pct"/>
            <w:shd w:val="clear" w:color="auto" w:fill="95B3D7" w:themeFill="accent1" w:themeFillTint="99"/>
          </w:tcPr>
          <w:p w14:paraId="0736117D"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Assessment(s)</w:t>
            </w:r>
          </w:p>
        </w:tc>
        <w:tc>
          <w:tcPr>
            <w:tcW w:w="4155" w:type="pct"/>
          </w:tcPr>
          <w:p w14:paraId="4049A447" w14:textId="77777777" w:rsidR="00CF753F" w:rsidRPr="00B96C3A" w:rsidRDefault="00CF753F" w:rsidP="001676D6">
            <w:pPr>
              <w:widowControl w:val="0"/>
              <w:tabs>
                <w:tab w:val="left" w:pos="220"/>
                <w:tab w:val="left" w:pos="720"/>
              </w:tabs>
              <w:autoSpaceDE w:val="0"/>
              <w:autoSpaceDN w:val="0"/>
              <w:adjustRightInd w:val="0"/>
              <w:rPr>
                <w:rFonts w:ascii="Arial Narrow" w:eastAsia="Times New Roman" w:hAnsi="Arial Narrow" w:cs="Segoe UI"/>
                <w:sz w:val="20"/>
                <w:szCs w:val="20"/>
              </w:rPr>
            </w:pPr>
            <w:r w:rsidRPr="00B96C3A">
              <w:rPr>
                <w:rFonts w:ascii="Arial Narrow" w:eastAsia="Times New Roman" w:hAnsi="Arial Narrow" w:cs="Segoe UI"/>
                <w:sz w:val="20"/>
                <w:szCs w:val="20"/>
              </w:rPr>
              <w:t>Naturalization Test (State Graduation requirement)</w:t>
            </w:r>
          </w:p>
        </w:tc>
      </w:tr>
      <w:tr w:rsidR="00CF753F" w:rsidRPr="00B96C3A" w14:paraId="56632159" w14:textId="77777777" w:rsidTr="001676D6">
        <w:tc>
          <w:tcPr>
            <w:tcW w:w="845" w:type="pct"/>
            <w:shd w:val="clear" w:color="auto" w:fill="95B3D7" w:themeFill="accent1" w:themeFillTint="99"/>
          </w:tcPr>
          <w:p w14:paraId="23E1DCDC"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Standards</w:t>
            </w:r>
          </w:p>
        </w:tc>
        <w:tc>
          <w:tcPr>
            <w:tcW w:w="4155" w:type="pct"/>
          </w:tcPr>
          <w:p w14:paraId="5ADB5407" w14:textId="77777777" w:rsidR="00CF753F" w:rsidRPr="00CF753F" w:rsidRDefault="00CF753F" w:rsidP="00CF753F">
            <w:pPr>
              <w:pStyle w:val="BodyText"/>
              <w:kinsoku w:val="0"/>
              <w:overflowPunct w:val="0"/>
              <w:ind w:left="120"/>
              <w:rPr>
                <w:rFonts w:ascii="Arial Narrow" w:hAnsi="Arial Narrow"/>
                <w:sz w:val="20"/>
                <w:szCs w:val="20"/>
              </w:rPr>
            </w:pPr>
            <w:r w:rsidRPr="00CF753F">
              <w:rPr>
                <w:rFonts w:ascii="Arial Narrow" w:hAnsi="Arial Narrow"/>
                <w:sz w:val="20"/>
                <w:szCs w:val="20"/>
              </w:rPr>
              <w:t>GC.46 Describe the Civil Rights Movement and analyze resulting legislation and legal precedents. (C, H, P)</w:t>
            </w:r>
          </w:p>
          <w:p w14:paraId="70E667DB" w14:textId="77777777" w:rsidR="00CF753F" w:rsidRPr="00CF753F" w:rsidRDefault="00CF753F" w:rsidP="00CF753F">
            <w:pPr>
              <w:pStyle w:val="BodyText"/>
              <w:kinsoku w:val="0"/>
              <w:overflowPunct w:val="0"/>
              <w:ind w:left="120"/>
              <w:rPr>
                <w:rFonts w:ascii="Arial Narrow" w:hAnsi="Arial Narrow"/>
                <w:sz w:val="20"/>
                <w:szCs w:val="20"/>
              </w:rPr>
            </w:pPr>
            <w:r w:rsidRPr="00CF753F">
              <w:rPr>
                <w:rFonts w:ascii="Arial Narrow" w:hAnsi="Arial Narrow"/>
                <w:sz w:val="20"/>
                <w:szCs w:val="20"/>
              </w:rPr>
              <w:t>GC.47 Describe the women’s rights movement and analyze resulting legislation and legal precedents. (C, H, P)</w:t>
            </w:r>
          </w:p>
          <w:p w14:paraId="3F90D0CE" w14:textId="77777777" w:rsidR="00CF753F" w:rsidRPr="00CF753F" w:rsidRDefault="00CF753F" w:rsidP="00CF753F">
            <w:pPr>
              <w:pStyle w:val="BodyText"/>
              <w:kinsoku w:val="0"/>
              <w:overflowPunct w:val="0"/>
              <w:ind w:left="120" w:right="236"/>
              <w:rPr>
                <w:rFonts w:ascii="Arial Narrow" w:hAnsi="Arial Narrow"/>
                <w:sz w:val="20"/>
                <w:szCs w:val="20"/>
              </w:rPr>
            </w:pPr>
            <w:r w:rsidRPr="00CF753F">
              <w:rPr>
                <w:rFonts w:ascii="Arial Narrow" w:hAnsi="Arial Narrow"/>
                <w:sz w:val="20"/>
                <w:szCs w:val="20"/>
              </w:rPr>
              <w:t xml:space="preserve">GC48 Identify legislation and legal precedents that established rights for the disabled, Hispanics, American Indians, Asians, and other minority groups, including the tensions between protected categories (e.g., race, women, veterans) and non-protected ones (United States v. </w:t>
            </w:r>
            <w:proofErr w:type="spellStart"/>
            <w:r w:rsidRPr="00CF753F">
              <w:rPr>
                <w:rFonts w:ascii="Arial Narrow" w:hAnsi="Arial Narrow"/>
                <w:sz w:val="20"/>
                <w:szCs w:val="20"/>
              </w:rPr>
              <w:t>Carolene</w:t>
            </w:r>
            <w:proofErr w:type="spellEnd"/>
            <w:r w:rsidRPr="00CF753F">
              <w:rPr>
                <w:rFonts w:ascii="Arial Narrow" w:hAnsi="Arial Narrow"/>
                <w:sz w:val="20"/>
                <w:szCs w:val="20"/>
              </w:rPr>
              <w:t xml:space="preserve"> Products, </w:t>
            </w:r>
            <w:proofErr w:type="spellStart"/>
            <w:r w:rsidRPr="00CF753F">
              <w:rPr>
                <w:rFonts w:ascii="Arial Narrow" w:hAnsi="Arial Narrow"/>
                <w:sz w:val="20"/>
                <w:szCs w:val="20"/>
              </w:rPr>
              <w:t>Adarand</w:t>
            </w:r>
            <w:proofErr w:type="spellEnd"/>
            <w:r w:rsidRPr="00CF753F">
              <w:rPr>
                <w:rFonts w:ascii="Arial Narrow" w:hAnsi="Arial Narrow"/>
                <w:sz w:val="20"/>
                <w:szCs w:val="20"/>
              </w:rPr>
              <w:t xml:space="preserve"> Constructors v. Pena). (C, H, P)</w:t>
            </w:r>
          </w:p>
          <w:p w14:paraId="2AE2B5BF" w14:textId="5B434A93" w:rsidR="00CF753F" w:rsidRPr="00B96C3A" w:rsidRDefault="00CF753F" w:rsidP="001676D6">
            <w:pPr>
              <w:rPr>
                <w:rFonts w:ascii="Arial Narrow" w:hAnsi="Arial Narrow"/>
                <w:sz w:val="20"/>
                <w:szCs w:val="20"/>
              </w:rPr>
            </w:pPr>
          </w:p>
        </w:tc>
      </w:tr>
    </w:tbl>
    <w:p w14:paraId="01052234" w14:textId="31A73BCA" w:rsidR="001F5665" w:rsidRDefault="001F5665" w:rsidP="004B1D6E">
      <w:pPr>
        <w:pStyle w:val="Heading1"/>
        <w:rPr>
          <w:rFonts w:ascii="Arial Narrow" w:eastAsiaTheme="minorEastAsia" w:hAnsi="Arial Narrow" w:cstheme="minorBidi"/>
          <w:color w:val="auto"/>
          <w:sz w:val="24"/>
          <w:szCs w:val="24"/>
        </w:rPr>
      </w:pPr>
    </w:p>
    <w:p w14:paraId="77AD7CC3" w14:textId="55983083" w:rsidR="00CF753F" w:rsidRDefault="00CF753F" w:rsidP="00CF753F"/>
    <w:p w14:paraId="4A89EC2E" w14:textId="28366B57" w:rsidR="00CF753F" w:rsidRDefault="00CF753F" w:rsidP="00CF753F"/>
    <w:p w14:paraId="4AC0BF26" w14:textId="77777777" w:rsidR="00CF753F" w:rsidRPr="00CF753F" w:rsidRDefault="00CF753F" w:rsidP="00CF753F"/>
    <w:p w14:paraId="3CFDD286" w14:textId="77777777" w:rsidR="001F5665" w:rsidRPr="001F5665" w:rsidRDefault="001F5665" w:rsidP="001F5665"/>
    <w:p w14:paraId="767C8A46" w14:textId="42A82AA3" w:rsidR="004B1D6E" w:rsidRPr="00B96C3A" w:rsidRDefault="003131AD" w:rsidP="004B1D6E">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4B1D6E" w:rsidRPr="00B96C3A">
        <w:rPr>
          <w:rFonts w:ascii="Arial Narrow" w:hAnsi="Arial Narrow"/>
        </w:rPr>
        <w:t>US History: Quarter 2</w:t>
      </w:r>
      <w:r w:rsidR="00E1244C">
        <w:rPr>
          <w:rFonts w:ascii="Arial Narrow" w:hAnsi="Arial Narrow"/>
        </w:rPr>
        <w:t>,</w:t>
      </w:r>
      <w:r w:rsidR="004B1D6E" w:rsidRPr="00B96C3A">
        <w:rPr>
          <w:rFonts w:ascii="Arial Narrow" w:hAnsi="Arial Narrow"/>
        </w:rPr>
        <w:t xml:space="preserve"> Unit 3</w:t>
      </w:r>
    </w:p>
    <w:tbl>
      <w:tblPr>
        <w:tblStyle w:val="GridTable4-Accent11"/>
        <w:tblW w:w="13788" w:type="dxa"/>
        <w:tblInd w:w="-5" w:type="dxa"/>
        <w:tblLayout w:type="fixed"/>
        <w:tblLook w:val="04A0" w:firstRow="1" w:lastRow="0" w:firstColumn="1" w:lastColumn="0" w:noHBand="0" w:noVBand="1"/>
      </w:tblPr>
      <w:tblGrid>
        <w:gridCol w:w="1619"/>
        <w:gridCol w:w="945"/>
        <w:gridCol w:w="136"/>
        <w:gridCol w:w="1260"/>
        <w:gridCol w:w="44"/>
        <w:gridCol w:w="5176"/>
        <w:gridCol w:w="20"/>
        <w:gridCol w:w="2069"/>
        <w:gridCol w:w="71"/>
        <w:gridCol w:w="2430"/>
        <w:gridCol w:w="18"/>
      </w:tblGrid>
      <w:tr w:rsidR="004B1D6E" w:rsidRPr="00B96C3A" w14:paraId="77074B9A" w14:textId="77777777" w:rsidTr="001E2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22D18542" w14:textId="77777777" w:rsidR="004B1D6E" w:rsidRPr="00B96C3A" w:rsidRDefault="004B1D6E" w:rsidP="004B1D6E">
            <w:pPr>
              <w:jc w:val="center"/>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w:t>
            </w:r>
          </w:p>
        </w:tc>
        <w:tc>
          <w:tcPr>
            <w:tcW w:w="945" w:type="dxa"/>
          </w:tcPr>
          <w:p w14:paraId="5AF2091F" w14:textId="77777777" w:rsidR="004B1D6E" w:rsidRPr="00B96C3A" w:rsidRDefault="004B1D6E" w:rsidP="004B1D6E">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Length</w:t>
            </w:r>
          </w:p>
        </w:tc>
        <w:tc>
          <w:tcPr>
            <w:tcW w:w="1440" w:type="dxa"/>
            <w:gridSpan w:val="3"/>
          </w:tcPr>
          <w:p w14:paraId="1254C36E" w14:textId="77777777" w:rsidR="004B1D6E" w:rsidRPr="00B96C3A" w:rsidRDefault="004B1D6E" w:rsidP="004B1D6E">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Anchor Text</w:t>
            </w:r>
          </w:p>
        </w:tc>
        <w:tc>
          <w:tcPr>
            <w:tcW w:w="5196" w:type="dxa"/>
            <w:gridSpan w:val="2"/>
          </w:tcPr>
          <w:p w14:paraId="58DA0C48" w14:textId="77777777" w:rsidR="004B1D6E" w:rsidRPr="00B96C3A" w:rsidRDefault="004B1D6E" w:rsidP="004B1D6E">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Focus</w:t>
            </w:r>
          </w:p>
        </w:tc>
        <w:tc>
          <w:tcPr>
            <w:tcW w:w="2069" w:type="dxa"/>
          </w:tcPr>
          <w:p w14:paraId="4015FE46" w14:textId="77777777" w:rsidR="004B1D6E" w:rsidRPr="00B96C3A" w:rsidRDefault="004B1D6E" w:rsidP="004B1D6E">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Content Connections</w:t>
            </w:r>
          </w:p>
        </w:tc>
        <w:tc>
          <w:tcPr>
            <w:tcW w:w="2519" w:type="dxa"/>
            <w:gridSpan w:val="3"/>
          </w:tcPr>
          <w:p w14:paraId="26C88E49" w14:textId="77777777" w:rsidR="004B1D6E" w:rsidRPr="00B96C3A" w:rsidRDefault="004B1D6E" w:rsidP="004B1D6E">
            <w:pPr>
              <w:jc w:val="center"/>
              <w:cnfStyle w:val="100000000000" w:firstRow="1" w:lastRow="0" w:firstColumn="0" w:lastColumn="0" w:oddVBand="0" w:evenVBand="0" w:oddHBand="0" w:evenHBand="0" w:firstRowFirstColumn="0" w:firstRowLastColumn="0" w:lastRowFirstColumn="0" w:lastRowLastColumn="0"/>
              <w:rPr>
                <w:rFonts w:ascii="Arial Narrow" w:eastAsia="Segoe UI" w:hAnsi="Arial Narrow" w:cs="Segoe UI"/>
                <w:b w:val="0"/>
                <w:bCs w:val="0"/>
                <w:sz w:val="18"/>
                <w:szCs w:val="18"/>
              </w:rPr>
            </w:pPr>
            <w:r w:rsidRPr="00B96C3A">
              <w:rPr>
                <w:rFonts w:ascii="Arial Narrow" w:eastAsia="Segoe UI" w:hAnsi="Arial Narrow" w:cs="Segoe UI"/>
                <w:b w:val="0"/>
                <w:bCs w:val="0"/>
                <w:sz w:val="18"/>
                <w:szCs w:val="18"/>
              </w:rPr>
              <w:t>Unit Outcomes/Assessed Standards</w:t>
            </w:r>
          </w:p>
        </w:tc>
      </w:tr>
      <w:tr w:rsidR="00CF753F" w:rsidRPr="00B96C3A" w14:paraId="3C72D0C6" w14:textId="77777777" w:rsidTr="001E2842">
        <w:trPr>
          <w:gridAfter w:val="1"/>
          <w:cnfStyle w:val="000000100000" w:firstRow="0" w:lastRow="0" w:firstColumn="0" w:lastColumn="0" w:oddVBand="0" w:evenVBand="0" w:oddHBand="1" w:evenHBand="0" w:firstRowFirstColumn="0" w:firstRowLastColumn="0" w:lastRowFirstColumn="0" w:lastRowLastColumn="0"/>
          <w:wAfter w:w="18" w:type="dxa"/>
          <w:trHeight w:val="980"/>
        </w:trPr>
        <w:tc>
          <w:tcPr>
            <w:cnfStyle w:val="001000000000" w:firstRow="0" w:lastRow="0" w:firstColumn="1" w:lastColumn="0" w:oddVBand="0" w:evenVBand="0" w:oddHBand="0" w:evenHBand="0" w:firstRowFirstColumn="0" w:firstRowLastColumn="0" w:lastRowFirstColumn="0" w:lastRowLastColumn="0"/>
            <w:tcW w:w="1619" w:type="dxa"/>
          </w:tcPr>
          <w:p w14:paraId="545AA36E" w14:textId="3895FE33" w:rsidR="00CF753F" w:rsidRPr="00B96C3A" w:rsidRDefault="00CF753F" w:rsidP="00CF753F">
            <w:pPr>
              <w:rPr>
                <w:rFonts w:ascii="Arial Narrow" w:eastAsia="Calibri" w:hAnsi="Arial Narrow" w:cs="Calibri"/>
                <w:b w:val="0"/>
                <w:bCs w:val="0"/>
                <w:sz w:val="20"/>
                <w:szCs w:val="20"/>
              </w:rPr>
            </w:pPr>
            <w:r>
              <w:rPr>
                <w:rFonts w:ascii="Arial Narrow" w:eastAsia="Calibri" w:hAnsi="Arial Narrow" w:cs="Calibri"/>
                <w:b w:val="0"/>
                <w:bCs w:val="0"/>
                <w:sz w:val="20"/>
                <w:szCs w:val="20"/>
              </w:rPr>
              <w:t>Q2, Unit 3</w:t>
            </w:r>
          </w:p>
          <w:p w14:paraId="7786BF00" w14:textId="343C82B0" w:rsidR="00CF753F" w:rsidRPr="00B96C3A" w:rsidRDefault="00CF753F" w:rsidP="00CF753F">
            <w:pPr>
              <w:rPr>
                <w:rFonts w:ascii="Arial Narrow" w:eastAsia="Calibri" w:hAnsi="Arial Narrow" w:cs="Calibri"/>
                <w:b w:val="0"/>
                <w:bCs w:val="0"/>
                <w:sz w:val="20"/>
                <w:szCs w:val="20"/>
              </w:rPr>
            </w:pPr>
            <w:r w:rsidRPr="00B96C3A">
              <w:rPr>
                <w:rFonts w:ascii="Arial Narrow" w:eastAsia="Calibri" w:hAnsi="Arial Narrow" w:cs="Calibri"/>
                <w:b w:val="0"/>
                <w:bCs w:val="0"/>
                <w:sz w:val="20"/>
                <w:szCs w:val="20"/>
              </w:rPr>
              <w:t xml:space="preserve">Federal Government and the Economy, Tennessee State and Local Government </w:t>
            </w:r>
          </w:p>
        </w:tc>
        <w:tc>
          <w:tcPr>
            <w:tcW w:w="1081" w:type="dxa"/>
            <w:gridSpan w:val="2"/>
          </w:tcPr>
          <w:p w14:paraId="2DF93D8A" w14:textId="74239B9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 xml:space="preserve">2 weeks </w:t>
            </w:r>
          </w:p>
        </w:tc>
        <w:tc>
          <w:tcPr>
            <w:tcW w:w="1260" w:type="dxa"/>
          </w:tcPr>
          <w:p w14:paraId="1514D83C"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i/>
                <w:iCs/>
                <w:sz w:val="20"/>
                <w:szCs w:val="20"/>
              </w:rPr>
            </w:pPr>
            <w:r w:rsidRPr="00B96C3A">
              <w:rPr>
                <w:rFonts w:ascii="Arial Narrow" w:eastAsia="Calibri" w:hAnsi="Arial Narrow" w:cs="Calibri"/>
                <w:i/>
                <w:iCs/>
                <w:sz w:val="20"/>
                <w:szCs w:val="20"/>
              </w:rPr>
              <w:t>Magruder’s American Government and Civics, TN Edition</w:t>
            </w:r>
          </w:p>
          <w:p w14:paraId="0DFEB3D0" w14:textId="77777777"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p>
        </w:tc>
        <w:tc>
          <w:tcPr>
            <w:tcW w:w="5220" w:type="dxa"/>
            <w:gridSpan w:val="2"/>
          </w:tcPr>
          <w:p w14:paraId="137025D5" w14:textId="5BB82A52" w:rsidR="00CF753F" w:rsidRPr="00B96C3A" w:rsidRDefault="00CF753F" w:rsidP="00CF753F">
            <w:pPr>
              <w:pStyle w:val="NoSpacing"/>
              <w:cnfStyle w:val="000000100000" w:firstRow="0" w:lastRow="0" w:firstColumn="0" w:lastColumn="0" w:oddVBand="0" w:evenVBand="0" w:oddHBand="1" w:evenHBand="0" w:firstRowFirstColumn="0" w:firstRowLastColumn="0" w:lastRowFirstColumn="0" w:lastRowLastColumn="0"/>
              <w:rPr>
                <w:rFonts w:ascii="Arial Narrow" w:hAnsi="Arial Narrow"/>
                <w:color w:val="0F243E" w:themeColor="text2" w:themeShade="80"/>
                <w:sz w:val="20"/>
                <w:szCs w:val="20"/>
              </w:rPr>
            </w:pPr>
            <w:r w:rsidRPr="00B96C3A">
              <w:rPr>
                <w:rFonts w:ascii="Arial Narrow" w:hAnsi="Arial Narrow" w:cs="Georgia"/>
                <w:iCs/>
                <w:color w:val="000000"/>
                <w:sz w:val="20"/>
                <w:szCs w:val="20"/>
              </w:rPr>
              <w:t xml:space="preserve">Students </w:t>
            </w:r>
            <w:r>
              <w:rPr>
                <w:rFonts w:ascii="Arial Narrow" w:hAnsi="Arial Narrow" w:cs="Georgia"/>
                <w:iCs/>
                <w:color w:val="000000"/>
                <w:sz w:val="20"/>
                <w:szCs w:val="20"/>
              </w:rPr>
              <w:t xml:space="preserve">will </w:t>
            </w:r>
            <w:r w:rsidRPr="00B96C3A">
              <w:rPr>
                <w:rFonts w:ascii="Arial Narrow" w:hAnsi="Arial Narrow" w:cs="Georgia"/>
                <w:iCs/>
                <w:color w:val="000000"/>
                <w:sz w:val="20"/>
                <w:szCs w:val="20"/>
              </w:rPr>
              <w:t xml:space="preserve">analyze the influence of the federal government on the American economy. Students </w:t>
            </w:r>
            <w:r>
              <w:rPr>
                <w:rFonts w:ascii="Arial Narrow" w:hAnsi="Arial Narrow" w:cs="Georgia"/>
                <w:iCs/>
                <w:color w:val="000000"/>
                <w:sz w:val="20"/>
                <w:szCs w:val="20"/>
              </w:rPr>
              <w:t xml:space="preserve">will </w:t>
            </w:r>
            <w:r w:rsidRPr="00B96C3A">
              <w:rPr>
                <w:rFonts w:ascii="Arial Narrow" w:hAnsi="Arial Narrow" w:cs="Georgia"/>
                <w:iCs/>
                <w:color w:val="000000"/>
                <w:sz w:val="20"/>
                <w:szCs w:val="20"/>
              </w:rPr>
              <w:t xml:space="preserve">identify and explain the structure and functions of government at the state and local levels in Tennessee. </w:t>
            </w:r>
          </w:p>
        </w:tc>
        <w:tc>
          <w:tcPr>
            <w:tcW w:w="2160" w:type="dxa"/>
            <w:gridSpan w:val="3"/>
          </w:tcPr>
          <w:p w14:paraId="50680943" w14:textId="00F96D4F"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This unit aligns with English Language Arts Standards in Writing, Reading Informational Text as well as Speaking and Listening.</w:t>
            </w:r>
          </w:p>
        </w:tc>
        <w:tc>
          <w:tcPr>
            <w:tcW w:w="2430" w:type="dxa"/>
          </w:tcPr>
          <w:p w14:paraId="751186F1" w14:textId="7BE31CCD" w:rsidR="00CF753F" w:rsidRPr="00B96C3A" w:rsidRDefault="00CF753F" w:rsidP="00CF753F">
            <w:pPr>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sz w:val="20"/>
                <w:szCs w:val="20"/>
              </w:rPr>
            </w:pPr>
            <w:r w:rsidRPr="00B96C3A">
              <w:rPr>
                <w:rFonts w:ascii="Arial Narrow" w:eastAsia="Calibri" w:hAnsi="Arial Narrow" w:cs="Calibri"/>
                <w:sz w:val="20"/>
                <w:szCs w:val="20"/>
              </w:rPr>
              <w:t>GC.49, GC.50, GC.51, GC.52, GC.53, GC.54, GC.55, GC.56, GC.57, GC.58, GC.59, GC.60, GC.61, GC.62, GC.63, GC.64</w:t>
            </w:r>
          </w:p>
        </w:tc>
      </w:tr>
    </w:tbl>
    <w:tbl>
      <w:tblPr>
        <w:tblStyle w:val="TableGrid"/>
        <w:tblW w:w="13788" w:type="dxa"/>
        <w:tblLook w:val="04A0" w:firstRow="1" w:lastRow="0" w:firstColumn="1" w:lastColumn="0" w:noHBand="0" w:noVBand="1"/>
      </w:tblPr>
      <w:tblGrid>
        <w:gridCol w:w="3798"/>
        <w:gridCol w:w="4410"/>
        <w:gridCol w:w="1260"/>
        <w:gridCol w:w="1440"/>
        <w:gridCol w:w="1350"/>
        <w:gridCol w:w="1530"/>
      </w:tblGrid>
      <w:tr w:rsidR="00CF753F" w:rsidRPr="00B96C3A" w14:paraId="2A743C5C" w14:textId="77777777" w:rsidTr="001676D6">
        <w:tc>
          <w:tcPr>
            <w:tcW w:w="3798" w:type="dxa"/>
            <w:shd w:val="clear" w:color="auto" w:fill="95B3D7" w:themeFill="accent1" w:themeFillTint="99"/>
          </w:tcPr>
          <w:p w14:paraId="3011CF27" w14:textId="77777777" w:rsidR="00CF753F" w:rsidRPr="00B96C3A" w:rsidRDefault="00CF753F" w:rsidP="001676D6">
            <w:pPr>
              <w:rPr>
                <w:rFonts w:ascii="Arial Narrow" w:hAnsi="Arial Narrow"/>
                <w:sz w:val="20"/>
                <w:szCs w:val="20"/>
              </w:rPr>
            </w:pPr>
          </w:p>
        </w:tc>
        <w:tc>
          <w:tcPr>
            <w:tcW w:w="4410" w:type="dxa"/>
            <w:shd w:val="clear" w:color="auto" w:fill="95B3D7" w:themeFill="accent1" w:themeFillTint="99"/>
          </w:tcPr>
          <w:p w14:paraId="3644CC95" w14:textId="77777777" w:rsidR="00CF753F" w:rsidRPr="00B96C3A" w:rsidRDefault="00CF753F" w:rsidP="001676D6">
            <w:pPr>
              <w:jc w:val="center"/>
              <w:rPr>
                <w:rFonts w:ascii="Arial Narrow" w:hAnsi="Arial Narrow"/>
                <w:b/>
                <w:sz w:val="20"/>
                <w:szCs w:val="20"/>
              </w:rPr>
            </w:pPr>
            <w:r w:rsidRPr="00B96C3A">
              <w:rPr>
                <w:rFonts w:ascii="Arial Narrow" w:hAnsi="Arial Narrow"/>
                <w:b/>
                <w:sz w:val="20"/>
                <w:szCs w:val="20"/>
              </w:rPr>
              <w:t>SAMPLE DAILY FRAMEWORK</w:t>
            </w:r>
          </w:p>
        </w:tc>
        <w:tc>
          <w:tcPr>
            <w:tcW w:w="1260" w:type="dxa"/>
            <w:shd w:val="clear" w:color="auto" w:fill="95B3D7" w:themeFill="accent1" w:themeFillTint="99"/>
          </w:tcPr>
          <w:p w14:paraId="08693990" w14:textId="77777777" w:rsidR="00CF753F" w:rsidRPr="00B96C3A" w:rsidRDefault="00CF753F" w:rsidP="001676D6">
            <w:pPr>
              <w:jc w:val="center"/>
              <w:rPr>
                <w:rFonts w:ascii="Arial Narrow" w:hAnsi="Arial Narrow"/>
                <w:b/>
                <w:sz w:val="20"/>
                <w:szCs w:val="20"/>
              </w:rPr>
            </w:pPr>
            <w:r w:rsidRPr="00B96C3A">
              <w:rPr>
                <w:rFonts w:ascii="Arial Narrow" w:hAnsi="Arial Narrow"/>
                <w:b/>
                <w:sz w:val="20"/>
                <w:szCs w:val="20"/>
              </w:rPr>
              <w:t>Day 2</w:t>
            </w:r>
          </w:p>
        </w:tc>
        <w:tc>
          <w:tcPr>
            <w:tcW w:w="1440" w:type="dxa"/>
            <w:shd w:val="clear" w:color="auto" w:fill="95B3D7" w:themeFill="accent1" w:themeFillTint="99"/>
          </w:tcPr>
          <w:p w14:paraId="47D1FD16" w14:textId="77777777" w:rsidR="00CF753F" w:rsidRPr="00B96C3A" w:rsidRDefault="00CF753F" w:rsidP="001676D6">
            <w:pPr>
              <w:jc w:val="center"/>
              <w:rPr>
                <w:rFonts w:ascii="Arial Narrow" w:hAnsi="Arial Narrow"/>
                <w:b/>
                <w:sz w:val="20"/>
                <w:szCs w:val="20"/>
              </w:rPr>
            </w:pPr>
            <w:r w:rsidRPr="00B96C3A">
              <w:rPr>
                <w:rFonts w:ascii="Arial Narrow" w:hAnsi="Arial Narrow"/>
                <w:b/>
                <w:sz w:val="20"/>
                <w:szCs w:val="20"/>
              </w:rPr>
              <w:t>Day 3</w:t>
            </w:r>
          </w:p>
        </w:tc>
        <w:tc>
          <w:tcPr>
            <w:tcW w:w="1350" w:type="dxa"/>
            <w:shd w:val="clear" w:color="auto" w:fill="95B3D7" w:themeFill="accent1" w:themeFillTint="99"/>
          </w:tcPr>
          <w:p w14:paraId="5DE72289" w14:textId="77777777" w:rsidR="00CF753F" w:rsidRPr="00B96C3A" w:rsidRDefault="00CF753F" w:rsidP="001676D6">
            <w:pPr>
              <w:jc w:val="center"/>
              <w:rPr>
                <w:rFonts w:ascii="Arial Narrow" w:hAnsi="Arial Narrow"/>
                <w:b/>
                <w:sz w:val="20"/>
                <w:szCs w:val="20"/>
              </w:rPr>
            </w:pPr>
            <w:r w:rsidRPr="00B96C3A">
              <w:rPr>
                <w:rFonts w:ascii="Arial Narrow" w:hAnsi="Arial Narrow"/>
                <w:b/>
                <w:sz w:val="20"/>
                <w:szCs w:val="20"/>
              </w:rPr>
              <w:t>Day 4</w:t>
            </w:r>
          </w:p>
        </w:tc>
        <w:tc>
          <w:tcPr>
            <w:tcW w:w="1530" w:type="dxa"/>
            <w:shd w:val="clear" w:color="auto" w:fill="95B3D7" w:themeFill="accent1" w:themeFillTint="99"/>
          </w:tcPr>
          <w:p w14:paraId="0724D10B" w14:textId="77777777" w:rsidR="00CF753F" w:rsidRPr="00B96C3A" w:rsidRDefault="00CF753F" w:rsidP="001676D6">
            <w:pPr>
              <w:jc w:val="center"/>
              <w:rPr>
                <w:rFonts w:ascii="Arial Narrow" w:hAnsi="Arial Narrow"/>
                <w:b/>
                <w:sz w:val="20"/>
                <w:szCs w:val="20"/>
              </w:rPr>
            </w:pPr>
            <w:r w:rsidRPr="00B96C3A">
              <w:rPr>
                <w:rFonts w:ascii="Arial Narrow" w:hAnsi="Arial Narrow"/>
                <w:b/>
                <w:sz w:val="20"/>
                <w:szCs w:val="20"/>
              </w:rPr>
              <w:t>Day 5</w:t>
            </w:r>
          </w:p>
        </w:tc>
      </w:tr>
      <w:tr w:rsidR="00CF753F" w:rsidRPr="00B96C3A" w14:paraId="3F77FB96" w14:textId="77777777" w:rsidTr="001676D6">
        <w:tc>
          <w:tcPr>
            <w:tcW w:w="3798" w:type="dxa"/>
            <w:shd w:val="clear" w:color="auto" w:fill="95B3D7" w:themeFill="accent1" w:themeFillTint="99"/>
          </w:tcPr>
          <w:p w14:paraId="483C5316"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Texts</w:t>
            </w:r>
          </w:p>
        </w:tc>
        <w:tc>
          <w:tcPr>
            <w:tcW w:w="4410" w:type="dxa"/>
          </w:tcPr>
          <w:p w14:paraId="4D4C5FA3"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Tennessee Constitution (TN827)</w:t>
            </w:r>
          </w:p>
        </w:tc>
        <w:tc>
          <w:tcPr>
            <w:tcW w:w="1260" w:type="dxa"/>
          </w:tcPr>
          <w:p w14:paraId="05FDD898" w14:textId="77777777" w:rsidR="00CF753F" w:rsidRPr="00B96C3A" w:rsidRDefault="00CF753F" w:rsidP="001676D6">
            <w:pPr>
              <w:rPr>
                <w:rFonts w:ascii="Arial Narrow" w:hAnsi="Arial Narrow"/>
                <w:sz w:val="20"/>
                <w:szCs w:val="20"/>
              </w:rPr>
            </w:pPr>
          </w:p>
        </w:tc>
        <w:tc>
          <w:tcPr>
            <w:tcW w:w="1440" w:type="dxa"/>
          </w:tcPr>
          <w:p w14:paraId="766AF3AA" w14:textId="77777777" w:rsidR="00CF753F" w:rsidRPr="00B96C3A" w:rsidRDefault="00CF753F" w:rsidP="001676D6">
            <w:pPr>
              <w:rPr>
                <w:rFonts w:ascii="Arial Narrow" w:hAnsi="Arial Narrow"/>
                <w:sz w:val="20"/>
                <w:szCs w:val="20"/>
              </w:rPr>
            </w:pPr>
          </w:p>
        </w:tc>
        <w:tc>
          <w:tcPr>
            <w:tcW w:w="1350" w:type="dxa"/>
          </w:tcPr>
          <w:p w14:paraId="0012C6A9" w14:textId="77777777" w:rsidR="00CF753F" w:rsidRPr="00B96C3A" w:rsidRDefault="00CF753F" w:rsidP="001676D6">
            <w:pPr>
              <w:rPr>
                <w:rFonts w:ascii="Arial Narrow" w:hAnsi="Arial Narrow"/>
                <w:sz w:val="20"/>
                <w:szCs w:val="20"/>
              </w:rPr>
            </w:pPr>
          </w:p>
        </w:tc>
        <w:tc>
          <w:tcPr>
            <w:tcW w:w="1530" w:type="dxa"/>
          </w:tcPr>
          <w:p w14:paraId="6B5BE548" w14:textId="77777777" w:rsidR="00CF753F" w:rsidRPr="00B96C3A" w:rsidRDefault="00CF753F" w:rsidP="001676D6">
            <w:pPr>
              <w:rPr>
                <w:rFonts w:ascii="Arial Narrow" w:hAnsi="Arial Narrow"/>
                <w:sz w:val="20"/>
                <w:szCs w:val="20"/>
              </w:rPr>
            </w:pPr>
          </w:p>
        </w:tc>
      </w:tr>
      <w:tr w:rsidR="00CF753F" w:rsidRPr="00B96C3A" w14:paraId="57725324" w14:textId="77777777" w:rsidTr="001676D6">
        <w:tc>
          <w:tcPr>
            <w:tcW w:w="3798" w:type="dxa"/>
            <w:shd w:val="clear" w:color="auto" w:fill="95B3D7" w:themeFill="accent1" w:themeFillTint="99"/>
          </w:tcPr>
          <w:p w14:paraId="78FB777D" w14:textId="77777777" w:rsidR="00CF753F" w:rsidRPr="00B96C3A" w:rsidRDefault="00CF753F" w:rsidP="001676D6">
            <w:pPr>
              <w:rPr>
                <w:rFonts w:ascii="Arial Narrow" w:hAnsi="Arial Narrow"/>
                <w:i/>
                <w:sz w:val="20"/>
                <w:szCs w:val="20"/>
              </w:rPr>
            </w:pPr>
            <w:r w:rsidRPr="00B96C3A">
              <w:rPr>
                <w:rFonts w:ascii="Arial Narrow" w:hAnsi="Arial Narrow"/>
                <w:b/>
                <w:sz w:val="20"/>
                <w:szCs w:val="20"/>
              </w:rPr>
              <w:t>Standards</w:t>
            </w:r>
          </w:p>
        </w:tc>
        <w:tc>
          <w:tcPr>
            <w:tcW w:w="4410" w:type="dxa"/>
          </w:tcPr>
          <w:p w14:paraId="6223F9FC"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GC.54</w:t>
            </w:r>
          </w:p>
        </w:tc>
        <w:tc>
          <w:tcPr>
            <w:tcW w:w="1260" w:type="dxa"/>
          </w:tcPr>
          <w:p w14:paraId="193A10E4" w14:textId="77777777" w:rsidR="00CF753F" w:rsidRPr="00B96C3A" w:rsidRDefault="00CF753F" w:rsidP="001676D6">
            <w:pPr>
              <w:rPr>
                <w:rFonts w:ascii="Arial Narrow" w:hAnsi="Arial Narrow"/>
                <w:sz w:val="20"/>
                <w:szCs w:val="20"/>
              </w:rPr>
            </w:pPr>
          </w:p>
        </w:tc>
        <w:tc>
          <w:tcPr>
            <w:tcW w:w="1440" w:type="dxa"/>
          </w:tcPr>
          <w:p w14:paraId="63A6B439" w14:textId="77777777" w:rsidR="00CF753F" w:rsidRPr="00B96C3A" w:rsidRDefault="00CF753F" w:rsidP="001676D6">
            <w:pPr>
              <w:rPr>
                <w:rFonts w:ascii="Arial Narrow" w:hAnsi="Arial Narrow"/>
                <w:sz w:val="20"/>
                <w:szCs w:val="20"/>
              </w:rPr>
            </w:pPr>
          </w:p>
        </w:tc>
        <w:tc>
          <w:tcPr>
            <w:tcW w:w="1350" w:type="dxa"/>
          </w:tcPr>
          <w:p w14:paraId="0D5CCDCB" w14:textId="77777777" w:rsidR="00CF753F" w:rsidRPr="00B96C3A" w:rsidRDefault="00CF753F" w:rsidP="001676D6">
            <w:pPr>
              <w:rPr>
                <w:rFonts w:ascii="Arial Narrow" w:hAnsi="Arial Narrow"/>
                <w:sz w:val="20"/>
                <w:szCs w:val="20"/>
              </w:rPr>
            </w:pPr>
          </w:p>
        </w:tc>
        <w:tc>
          <w:tcPr>
            <w:tcW w:w="1530" w:type="dxa"/>
          </w:tcPr>
          <w:p w14:paraId="3C4FAB7B" w14:textId="77777777" w:rsidR="00CF753F" w:rsidRPr="00B96C3A" w:rsidRDefault="00CF753F" w:rsidP="001676D6">
            <w:pPr>
              <w:rPr>
                <w:rFonts w:ascii="Arial Narrow" w:hAnsi="Arial Narrow"/>
                <w:sz w:val="20"/>
                <w:szCs w:val="20"/>
              </w:rPr>
            </w:pPr>
          </w:p>
        </w:tc>
      </w:tr>
      <w:tr w:rsidR="00CF753F" w:rsidRPr="00B96C3A" w14:paraId="4938C6B0" w14:textId="77777777" w:rsidTr="001676D6">
        <w:tc>
          <w:tcPr>
            <w:tcW w:w="3798" w:type="dxa"/>
            <w:shd w:val="clear" w:color="auto" w:fill="95B3D7" w:themeFill="accent1" w:themeFillTint="99"/>
          </w:tcPr>
          <w:p w14:paraId="57EC7487"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Bell Ringer</w:t>
            </w:r>
          </w:p>
          <w:p w14:paraId="253F40D4" w14:textId="77777777" w:rsidR="00CF753F" w:rsidRPr="00B96C3A" w:rsidRDefault="00CF753F" w:rsidP="001676D6">
            <w:pPr>
              <w:rPr>
                <w:rFonts w:ascii="Arial Narrow" w:hAnsi="Arial Narrow"/>
                <w:i/>
                <w:sz w:val="20"/>
                <w:szCs w:val="20"/>
              </w:rPr>
            </w:pPr>
            <w:r w:rsidRPr="00B96C3A">
              <w:rPr>
                <w:rFonts w:ascii="Arial Narrow" w:hAnsi="Arial Narrow"/>
                <w:i/>
                <w:sz w:val="20"/>
                <w:szCs w:val="20"/>
              </w:rPr>
              <w:t xml:space="preserve">Examples: Identifications, Vocabulary, Map Skills (Suggest no more than 5 minutes.) </w:t>
            </w:r>
          </w:p>
        </w:tc>
        <w:tc>
          <w:tcPr>
            <w:tcW w:w="4410" w:type="dxa"/>
          </w:tcPr>
          <w:p w14:paraId="06A6BA12" w14:textId="77777777" w:rsidR="00CF753F" w:rsidRPr="00B96C3A" w:rsidRDefault="00CF753F" w:rsidP="001676D6">
            <w:pPr>
              <w:rPr>
                <w:rFonts w:ascii="Arial Narrow" w:hAnsi="Arial Narrow"/>
                <w:sz w:val="20"/>
                <w:szCs w:val="20"/>
              </w:rPr>
            </w:pPr>
            <w:proofErr w:type="spellStart"/>
            <w:r w:rsidRPr="00B96C3A">
              <w:rPr>
                <w:rFonts w:ascii="Arial Narrow" w:hAnsi="Arial Narrow"/>
                <w:sz w:val="20"/>
                <w:szCs w:val="20"/>
              </w:rPr>
              <w:t>Frayer</w:t>
            </w:r>
            <w:proofErr w:type="spellEnd"/>
            <w:r w:rsidRPr="00B96C3A">
              <w:rPr>
                <w:rFonts w:ascii="Arial Narrow" w:hAnsi="Arial Narrow"/>
                <w:sz w:val="20"/>
                <w:szCs w:val="20"/>
              </w:rPr>
              <w:t xml:space="preserve"> Model--Ratification</w:t>
            </w:r>
          </w:p>
        </w:tc>
        <w:tc>
          <w:tcPr>
            <w:tcW w:w="1260" w:type="dxa"/>
          </w:tcPr>
          <w:p w14:paraId="453CE8BB" w14:textId="77777777" w:rsidR="00CF753F" w:rsidRPr="00B96C3A" w:rsidRDefault="00CF753F" w:rsidP="001676D6">
            <w:pPr>
              <w:rPr>
                <w:rFonts w:ascii="Arial Narrow" w:hAnsi="Arial Narrow"/>
                <w:sz w:val="20"/>
                <w:szCs w:val="20"/>
              </w:rPr>
            </w:pPr>
          </w:p>
        </w:tc>
        <w:tc>
          <w:tcPr>
            <w:tcW w:w="1440" w:type="dxa"/>
          </w:tcPr>
          <w:p w14:paraId="4CB91D82" w14:textId="77777777" w:rsidR="00CF753F" w:rsidRPr="00B96C3A" w:rsidRDefault="00CF753F" w:rsidP="001676D6">
            <w:pPr>
              <w:rPr>
                <w:rFonts w:ascii="Arial Narrow" w:hAnsi="Arial Narrow"/>
                <w:sz w:val="20"/>
                <w:szCs w:val="20"/>
              </w:rPr>
            </w:pPr>
          </w:p>
        </w:tc>
        <w:tc>
          <w:tcPr>
            <w:tcW w:w="1350" w:type="dxa"/>
          </w:tcPr>
          <w:p w14:paraId="74ADDA51" w14:textId="77777777" w:rsidR="00CF753F" w:rsidRPr="00B96C3A" w:rsidRDefault="00CF753F" w:rsidP="001676D6">
            <w:pPr>
              <w:rPr>
                <w:rFonts w:ascii="Arial Narrow" w:hAnsi="Arial Narrow"/>
                <w:sz w:val="20"/>
                <w:szCs w:val="20"/>
              </w:rPr>
            </w:pPr>
          </w:p>
        </w:tc>
        <w:tc>
          <w:tcPr>
            <w:tcW w:w="1530" w:type="dxa"/>
          </w:tcPr>
          <w:p w14:paraId="4C9D4A50" w14:textId="77777777" w:rsidR="00CF753F" w:rsidRPr="00B96C3A" w:rsidRDefault="00CF753F" w:rsidP="001676D6">
            <w:pPr>
              <w:rPr>
                <w:rFonts w:ascii="Arial Narrow" w:hAnsi="Arial Narrow"/>
                <w:sz w:val="20"/>
                <w:szCs w:val="20"/>
              </w:rPr>
            </w:pPr>
          </w:p>
        </w:tc>
      </w:tr>
      <w:tr w:rsidR="00CF753F" w:rsidRPr="00B96C3A" w14:paraId="537A5FB6" w14:textId="77777777" w:rsidTr="001676D6">
        <w:tc>
          <w:tcPr>
            <w:tcW w:w="3798" w:type="dxa"/>
            <w:shd w:val="clear" w:color="auto" w:fill="95B3D7" w:themeFill="accent1" w:themeFillTint="99"/>
          </w:tcPr>
          <w:p w14:paraId="222B2FCC"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Hook</w:t>
            </w:r>
          </w:p>
          <w:p w14:paraId="6DD56120" w14:textId="77777777" w:rsidR="00CF753F" w:rsidRPr="00B96C3A" w:rsidRDefault="00CF753F" w:rsidP="001676D6">
            <w:pPr>
              <w:rPr>
                <w:rFonts w:ascii="Arial Narrow" w:hAnsi="Arial Narrow"/>
                <w:i/>
                <w:sz w:val="20"/>
                <w:szCs w:val="20"/>
              </w:rPr>
            </w:pPr>
            <w:r w:rsidRPr="00B96C3A">
              <w:rPr>
                <w:rFonts w:ascii="Arial Narrow" w:hAnsi="Arial Narrow"/>
                <w:i/>
                <w:sz w:val="20"/>
                <w:szCs w:val="20"/>
              </w:rPr>
              <w:t>Develop student interest and connect learning to daily standards. This can include whiteboard protocol, daily agenda, teacher modeling of the standards.</w:t>
            </w:r>
          </w:p>
        </w:tc>
        <w:tc>
          <w:tcPr>
            <w:tcW w:w="4410" w:type="dxa"/>
          </w:tcPr>
          <w:p w14:paraId="2DFBF56C" w14:textId="77777777" w:rsidR="00CF753F" w:rsidRPr="00B96C3A" w:rsidRDefault="00CF753F" w:rsidP="001676D6">
            <w:pPr>
              <w:pStyle w:val="ListParagraph"/>
              <w:numPr>
                <w:ilvl w:val="0"/>
                <w:numId w:val="6"/>
              </w:numPr>
              <w:rPr>
                <w:rFonts w:ascii="Arial Narrow" w:hAnsi="Arial Narrow"/>
                <w:sz w:val="20"/>
                <w:szCs w:val="20"/>
              </w:rPr>
            </w:pPr>
            <w:r w:rsidRPr="00B96C3A">
              <w:rPr>
                <w:rFonts w:ascii="Arial Narrow" w:hAnsi="Arial Narrow"/>
                <w:sz w:val="20"/>
                <w:szCs w:val="20"/>
              </w:rPr>
              <w:t>Statement of Standards</w:t>
            </w:r>
          </w:p>
          <w:p w14:paraId="3603002F" w14:textId="77777777" w:rsidR="00CF753F" w:rsidRPr="00B96C3A" w:rsidRDefault="00CF753F" w:rsidP="001676D6">
            <w:pPr>
              <w:pStyle w:val="ListParagraph"/>
              <w:numPr>
                <w:ilvl w:val="0"/>
                <w:numId w:val="6"/>
              </w:numPr>
              <w:rPr>
                <w:rFonts w:ascii="Arial Narrow" w:hAnsi="Arial Narrow"/>
                <w:sz w:val="20"/>
                <w:szCs w:val="20"/>
              </w:rPr>
            </w:pPr>
            <w:r w:rsidRPr="00B96C3A">
              <w:rPr>
                <w:rFonts w:ascii="Arial Narrow" w:hAnsi="Arial Narrow"/>
                <w:sz w:val="20"/>
                <w:szCs w:val="20"/>
              </w:rPr>
              <w:t>Daily Agenda</w:t>
            </w:r>
          </w:p>
          <w:p w14:paraId="2C2ADDA6" w14:textId="77777777" w:rsidR="00CF753F" w:rsidRPr="00B96C3A" w:rsidRDefault="00CF753F" w:rsidP="001676D6">
            <w:pPr>
              <w:pStyle w:val="ListParagraph"/>
              <w:numPr>
                <w:ilvl w:val="0"/>
                <w:numId w:val="6"/>
              </w:numPr>
              <w:rPr>
                <w:rFonts w:ascii="Arial Narrow" w:hAnsi="Arial Narrow"/>
                <w:sz w:val="20"/>
                <w:szCs w:val="20"/>
              </w:rPr>
            </w:pPr>
            <w:r w:rsidRPr="00B96C3A">
              <w:rPr>
                <w:rFonts w:ascii="Arial Narrow" w:hAnsi="Arial Narrow"/>
                <w:sz w:val="20"/>
                <w:szCs w:val="20"/>
              </w:rPr>
              <w:t>Essential Question – How is the Tennessee State Constitution different from the United States Constitution?</w:t>
            </w:r>
          </w:p>
        </w:tc>
        <w:tc>
          <w:tcPr>
            <w:tcW w:w="1260" w:type="dxa"/>
          </w:tcPr>
          <w:p w14:paraId="0385E33A" w14:textId="77777777" w:rsidR="00CF753F" w:rsidRPr="00B96C3A" w:rsidRDefault="00CF753F" w:rsidP="001676D6">
            <w:pPr>
              <w:rPr>
                <w:rFonts w:ascii="Arial Narrow" w:hAnsi="Arial Narrow"/>
                <w:sz w:val="20"/>
                <w:szCs w:val="20"/>
              </w:rPr>
            </w:pPr>
          </w:p>
        </w:tc>
        <w:tc>
          <w:tcPr>
            <w:tcW w:w="1440" w:type="dxa"/>
          </w:tcPr>
          <w:p w14:paraId="426AEB35" w14:textId="77777777" w:rsidR="00CF753F" w:rsidRPr="00B96C3A" w:rsidRDefault="00CF753F" w:rsidP="001676D6">
            <w:pPr>
              <w:rPr>
                <w:rFonts w:ascii="Arial Narrow" w:hAnsi="Arial Narrow"/>
                <w:sz w:val="20"/>
                <w:szCs w:val="20"/>
              </w:rPr>
            </w:pPr>
          </w:p>
        </w:tc>
        <w:tc>
          <w:tcPr>
            <w:tcW w:w="1350" w:type="dxa"/>
          </w:tcPr>
          <w:p w14:paraId="1ACE2081" w14:textId="77777777" w:rsidR="00CF753F" w:rsidRPr="00B96C3A" w:rsidRDefault="00CF753F" w:rsidP="001676D6">
            <w:pPr>
              <w:rPr>
                <w:rFonts w:ascii="Arial Narrow" w:hAnsi="Arial Narrow"/>
                <w:sz w:val="20"/>
                <w:szCs w:val="20"/>
              </w:rPr>
            </w:pPr>
          </w:p>
        </w:tc>
        <w:tc>
          <w:tcPr>
            <w:tcW w:w="1530" w:type="dxa"/>
          </w:tcPr>
          <w:p w14:paraId="70C1BCF1" w14:textId="77777777" w:rsidR="00CF753F" w:rsidRPr="00B96C3A" w:rsidRDefault="00CF753F" w:rsidP="001676D6">
            <w:pPr>
              <w:rPr>
                <w:rFonts w:ascii="Arial Narrow" w:hAnsi="Arial Narrow"/>
                <w:sz w:val="20"/>
                <w:szCs w:val="20"/>
              </w:rPr>
            </w:pPr>
          </w:p>
        </w:tc>
      </w:tr>
      <w:tr w:rsidR="00CF753F" w:rsidRPr="00B96C3A" w14:paraId="48096E28" w14:textId="77777777" w:rsidTr="001676D6">
        <w:trPr>
          <w:trHeight w:val="674"/>
        </w:trPr>
        <w:tc>
          <w:tcPr>
            <w:tcW w:w="3798" w:type="dxa"/>
            <w:shd w:val="clear" w:color="auto" w:fill="95B3D7" w:themeFill="accent1" w:themeFillTint="99"/>
          </w:tcPr>
          <w:p w14:paraId="18B6B431"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Inquiry</w:t>
            </w:r>
          </w:p>
          <w:p w14:paraId="342B84EF" w14:textId="77777777" w:rsidR="00CF753F" w:rsidRPr="00B96C3A" w:rsidRDefault="00CF753F" w:rsidP="001676D6">
            <w:pPr>
              <w:rPr>
                <w:rFonts w:ascii="Arial Narrow" w:hAnsi="Arial Narrow"/>
                <w:b/>
                <w:sz w:val="20"/>
                <w:szCs w:val="20"/>
              </w:rPr>
            </w:pPr>
            <w:r w:rsidRPr="00B96C3A">
              <w:rPr>
                <w:rFonts w:ascii="Arial Narrow" w:hAnsi="Arial Narrow"/>
                <w:i/>
                <w:sz w:val="20"/>
                <w:szCs w:val="20"/>
              </w:rPr>
              <w:t>Teacher guided inquiry into content-rich texts, images or other content including.</w:t>
            </w:r>
          </w:p>
        </w:tc>
        <w:tc>
          <w:tcPr>
            <w:tcW w:w="4410" w:type="dxa"/>
          </w:tcPr>
          <w:p w14:paraId="04978318"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Annotating and Paraphrasing Sources—Tennessee Constitution</w:t>
            </w:r>
          </w:p>
          <w:p w14:paraId="438CE106" w14:textId="77777777" w:rsidR="00CF753F" w:rsidRPr="00B96C3A" w:rsidRDefault="00CF753F" w:rsidP="001676D6">
            <w:pPr>
              <w:rPr>
                <w:rFonts w:ascii="Arial Narrow" w:hAnsi="Arial Narrow"/>
                <w:sz w:val="20"/>
                <w:szCs w:val="20"/>
              </w:rPr>
            </w:pPr>
          </w:p>
        </w:tc>
        <w:tc>
          <w:tcPr>
            <w:tcW w:w="1260" w:type="dxa"/>
          </w:tcPr>
          <w:p w14:paraId="0EA16A97" w14:textId="77777777" w:rsidR="00CF753F" w:rsidRPr="00B96C3A" w:rsidRDefault="00CF753F" w:rsidP="001676D6">
            <w:pPr>
              <w:rPr>
                <w:rFonts w:ascii="Arial Narrow" w:hAnsi="Arial Narrow"/>
                <w:sz w:val="20"/>
                <w:szCs w:val="20"/>
              </w:rPr>
            </w:pPr>
          </w:p>
        </w:tc>
        <w:tc>
          <w:tcPr>
            <w:tcW w:w="1440" w:type="dxa"/>
          </w:tcPr>
          <w:p w14:paraId="6182DA4D" w14:textId="77777777" w:rsidR="00CF753F" w:rsidRPr="00B96C3A" w:rsidRDefault="00CF753F" w:rsidP="001676D6">
            <w:pPr>
              <w:rPr>
                <w:rFonts w:ascii="Arial Narrow" w:hAnsi="Arial Narrow"/>
                <w:sz w:val="20"/>
                <w:szCs w:val="20"/>
              </w:rPr>
            </w:pPr>
          </w:p>
        </w:tc>
        <w:tc>
          <w:tcPr>
            <w:tcW w:w="1350" w:type="dxa"/>
          </w:tcPr>
          <w:p w14:paraId="73FDA5B2" w14:textId="77777777" w:rsidR="00CF753F" w:rsidRPr="00B96C3A" w:rsidRDefault="00CF753F" w:rsidP="001676D6">
            <w:pPr>
              <w:rPr>
                <w:rFonts w:ascii="Arial Narrow" w:hAnsi="Arial Narrow"/>
                <w:sz w:val="20"/>
                <w:szCs w:val="20"/>
              </w:rPr>
            </w:pPr>
          </w:p>
        </w:tc>
        <w:tc>
          <w:tcPr>
            <w:tcW w:w="1530" w:type="dxa"/>
          </w:tcPr>
          <w:p w14:paraId="64CA82D1" w14:textId="77777777" w:rsidR="00CF753F" w:rsidRPr="00B96C3A" w:rsidRDefault="00CF753F" w:rsidP="001676D6">
            <w:pPr>
              <w:rPr>
                <w:rFonts w:ascii="Arial Narrow" w:hAnsi="Arial Narrow"/>
                <w:sz w:val="20"/>
                <w:szCs w:val="20"/>
              </w:rPr>
            </w:pPr>
          </w:p>
        </w:tc>
      </w:tr>
      <w:tr w:rsidR="00CF753F" w:rsidRPr="00B96C3A" w14:paraId="6F99AE0B" w14:textId="77777777" w:rsidTr="001676D6">
        <w:tc>
          <w:tcPr>
            <w:tcW w:w="3798" w:type="dxa"/>
            <w:shd w:val="clear" w:color="auto" w:fill="95B3D7" w:themeFill="accent1" w:themeFillTint="99"/>
          </w:tcPr>
          <w:p w14:paraId="2CD3D364"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Application</w:t>
            </w:r>
          </w:p>
          <w:p w14:paraId="55617B85" w14:textId="77777777" w:rsidR="00CF753F" w:rsidRPr="00B96C3A" w:rsidRDefault="00CF753F" w:rsidP="001676D6">
            <w:pPr>
              <w:rPr>
                <w:rFonts w:ascii="Arial Narrow" w:hAnsi="Arial Narrow"/>
                <w:b/>
                <w:sz w:val="20"/>
                <w:szCs w:val="20"/>
              </w:rPr>
            </w:pPr>
            <w:r w:rsidRPr="00B96C3A">
              <w:rPr>
                <w:rFonts w:ascii="Arial Narrow" w:hAnsi="Arial Narrow"/>
                <w:i/>
                <w:sz w:val="20"/>
                <w:szCs w:val="20"/>
              </w:rPr>
              <w:t>Teacher facilitated small group or partner strategies to deepen student understanding and foster robust, collaborative discussion.</w:t>
            </w:r>
          </w:p>
        </w:tc>
        <w:tc>
          <w:tcPr>
            <w:tcW w:w="4410" w:type="dxa"/>
          </w:tcPr>
          <w:p w14:paraId="17CC6F24"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SPAR Debate—What powers should the state have over its people?  Does Tennessee government have too much power?</w:t>
            </w:r>
          </w:p>
        </w:tc>
        <w:tc>
          <w:tcPr>
            <w:tcW w:w="1260" w:type="dxa"/>
          </w:tcPr>
          <w:p w14:paraId="18D0790B" w14:textId="77777777" w:rsidR="00CF753F" w:rsidRPr="00B96C3A" w:rsidRDefault="00CF753F" w:rsidP="001676D6">
            <w:pPr>
              <w:rPr>
                <w:rFonts w:ascii="Arial Narrow" w:hAnsi="Arial Narrow"/>
                <w:sz w:val="20"/>
                <w:szCs w:val="20"/>
              </w:rPr>
            </w:pPr>
          </w:p>
        </w:tc>
        <w:tc>
          <w:tcPr>
            <w:tcW w:w="1440" w:type="dxa"/>
          </w:tcPr>
          <w:p w14:paraId="10C060FB" w14:textId="77777777" w:rsidR="00CF753F" w:rsidRPr="00B96C3A" w:rsidRDefault="00CF753F" w:rsidP="001676D6">
            <w:pPr>
              <w:rPr>
                <w:rFonts w:ascii="Arial Narrow" w:hAnsi="Arial Narrow"/>
                <w:sz w:val="20"/>
                <w:szCs w:val="20"/>
              </w:rPr>
            </w:pPr>
          </w:p>
        </w:tc>
        <w:tc>
          <w:tcPr>
            <w:tcW w:w="1350" w:type="dxa"/>
          </w:tcPr>
          <w:p w14:paraId="3F5549B0" w14:textId="77777777" w:rsidR="00CF753F" w:rsidRPr="00B96C3A" w:rsidRDefault="00CF753F" w:rsidP="001676D6">
            <w:pPr>
              <w:rPr>
                <w:rFonts w:ascii="Arial Narrow" w:hAnsi="Arial Narrow"/>
                <w:sz w:val="20"/>
                <w:szCs w:val="20"/>
              </w:rPr>
            </w:pPr>
          </w:p>
        </w:tc>
        <w:tc>
          <w:tcPr>
            <w:tcW w:w="1530" w:type="dxa"/>
          </w:tcPr>
          <w:p w14:paraId="45F8A9DF" w14:textId="77777777" w:rsidR="00CF753F" w:rsidRPr="00B96C3A" w:rsidRDefault="00CF753F" w:rsidP="001676D6">
            <w:pPr>
              <w:rPr>
                <w:rFonts w:ascii="Arial Narrow" w:hAnsi="Arial Narrow"/>
                <w:sz w:val="20"/>
                <w:szCs w:val="20"/>
              </w:rPr>
            </w:pPr>
          </w:p>
        </w:tc>
      </w:tr>
      <w:tr w:rsidR="00CF753F" w:rsidRPr="00B96C3A" w14:paraId="26F19C45" w14:textId="77777777" w:rsidTr="001676D6">
        <w:tc>
          <w:tcPr>
            <w:tcW w:w="3798" w:type="dxa"/>
            <w:shd w:val="clear" w:color="auto" w:fill="95B3D7" w:themeFill="accent1" w:themeFillTint="99"/>
          </w:tcPr>
          <w:p w14:paraId="75B6DA9F" w14:textId="77777777" w:rsidR="00CF753F" w:rsidRPr="00B96C3A" w:rsidRDefault="00CF753F" w:rsidP="001676D6">
            <w:pPr>
              <w:rPr>
                <w:rFonts w:ascii="Arial Narrow" w:hAnsi="Arial Narrow"/>
                <w:b/>
                <w:sz w:val="20"/>
                <w:szCs w:val="20"/>
              </w:rPr>
            </w:pPr>
            <w:r w:rsidRPr="00B96C3A">
              <w:rPr>
                <w:rFonts w:ascii="Arial Narrow" w:hAnsi="Arial Narrow"/>
                <w:b/>
                <w:sz w:val="20"/>
                <w:szCs w:val="20"/>
              </w:rPr>
              <w:t>Closure</w:t>
            </w:r>
          </w:p>
          <w:p w14:paraId="02EE0512" w14:textId="77777777" w:rsidR="00CF753F" w:rsidRPr="00B96C3A" w:rsidRDefault="00CF753F" w:rsidP="001676D6">
            <w:pPr>
              <w:rPr>
                <w:rFonts w:ascii="Arial Narrow" w:hAnsi="Arial Narrow"/>
                <w:b/>
                <w:sz w:val="20"/>
                <w:szCs w:val="20"/>
              </w:rPr>
            </w:pPr>
            <w:r w:rsidRPr="00B96C3A">
              <w:rPr>
                <w:rFonts w:ascii="Arial Narrow" w:hAnsi="Arial Narrow"/>
                <w:i/>
                <w:sz w:val="20"/>
                <w:szCs w:val="20"/>
              </w:rPr>
              <w:t>Individual students synthesize and/or summarize learning for the day.</w:t>
            </w:r>
          </w:p>
        </w:tc>
        <w:tc>
          <w:tcPr>
            <w:tcW w:w="4410" w:type="dxa"/>
          </w:tcPr>
          <w:p w14:paraId="00452809" w14:textId="77777777" w:rsidR="00CF753F" w:rsidRPr="00B96C3A" w:rsidRDefault="00CF753F" w:rsidP="001676D6">
            <w:pPr>
              <w:rPr>
                <w:rFonts w:ascii="Arial Narrow" w:hAnsi="Arial Narrow"/>
                <w:sz w:val="20"/>
                <w:szCs w:val="20"/>
              </w:rPr>
            </w:pPr>
            <w:r w:rsidRPr="00B96C3A">
              <w:rPr>
                <w:rFonts w:ascii="Arial Narrow" w:hAnsi="Arial Narrow"/>
                <w:sz w:val="20"/>
                <w:szCs w:val="20"/>
              </w:rPr>
              <w:t xml:space="preserve">Harvard Visible Thinking </w:t>
            </w:r>
            <w:r>
              <w:rPr>
                <w:rFonts w:ascii="Arial Narrow" w:hAnsi="Arial Narrow"/>
                <w:sz w:val="20"/>
                <w:szCs w:val="20"/>
              </w:rPr>
              <w:t xml:space="preserve">Routine—What Makes You Say That - </w:t>
            </w:r>
            <w:r w:rsidRPr="00B96C3A">
              <w:rPr>
                <w:rFonts w:ascii="Arial Narrow" w:hAnsi="Arial Narrow"/>
                <w:sz w:val="20"/>
                <w:szCs w:val="20"/>
              </w:rPr>
              <w:t>Pros and Cons of Federalism</w:t>
            </w:r>
          </w:p>
        </w:tc>
        <w:tc>
          <w:tcPr>
            <w:tcW w:w="1260" w:type="dxa"/>
          </w:tcPr>
          <w:p w14:paraId="781D7FFD" w14:textId="77777777" w:rsidR="00CF753F" w:rsidRPr="00B96C3A" w:rsidRDefault="00CF753F" w:rsidP="001676D6">
            <w:pPr>
              <w:rPr>
                <w:rFonts w:ascii="Arial Narrow" w:hAnsi="Arial Narrow"/>
                <w:sz w:val="20"/>
                <w:szCs w:val="20"/>
              </w:rPr>
            </w:pPr>
          </w:p>
        </w:tc>
        <w:tc>
          <w:tcPr>
            <w:tcW w:w="1440" w:type="dxa"/>
          </w:tcPr>
          <w:p w14:paraId="1EC40FE2" w14:textId="77777777" w:rsidR="00CF753F" w:rsidRPr="00B96C3A" w:rsidRDefault="00CF753F" w:rsidP="001676D6">
            <w:pPr>
              <w:rPr>
                <w:rFonts w:ascii="Arial Narrow" w:hAnsi="Arial Narrow"/>
                <w:sz w:val="20"/>
                <w:szCs w:val="20"/>
              </w:rPr>
            </w:pPr>
          </w:p>
        </w:tc>
        <w:tc>
          <w:tcPr>
            <w:tcW w:w="1350" w:type="dxa"/>
          </w:tcPr>
          <w:p w14:paraId="62A207DF" w14:textId="77777777" w:rsidR="00CF753F" w:rsidRPr="00B96C3A" w:rsidRDefault="00CF753F" w:rsidP="001676D6">
            <w:pPr>
              <w:rPr>
                <w:rFonts w:ascii="Arial Narrow" w:hAnsi="Arial Narrow"/>
                <w:sz w:val="20"/>
                <w:szCs w:val="20"/>
              </w:rPr>
            </w:pPr>
          </w:p>
        </w:tc>
        <w:tc>
          <w:tcPr>
            <w:tcW w:w="1530" w:type="dxa"/>
          </w:tcPr>
          <w:p w14:paraId="7D14EDBE" w14:textId="77777777" w:rsidR="00CF753F" w:rsidRPr="00B96C3A" w:rsidRDefault="00CF753F" w:rsidP="001676D6">
            <w:pPr>
              <w:rPr>
                <w:rFonts w:ascii="Arial Narrow" w:hAnsi="Arial Narrow"/>
                <w:sz w:val="20"/>
                <w:szCs w:val="20"/>
              </w:rPr>
            </w:pPr>
          </w:p>
        </w:tc>
      </w:tr>
    </w:tbl>
    <w:p w14:paraId="08EF43BF" w14:textId="4BAB4DB0" w:rsidR="00E1244C" w:rsidRDefault="00E1244C" w:rsidP="004B1D6E">
      <w:pPr>
        <w:pStyle w:val="Heading1"/>
        <w:rPr>
          <w:rFonts w:ascii="Arial Narrow" w:hAnsi="Arial Narrow"/>
        </w:rPr>
      </w:pPr>
    </w:p>
    <w:p w14:paraId="4119B02C" w14:textId="05D046F0" w:rsidR="00E1244C" w:rsidRDefault="00E1244C" w:rsidP="00E1244C"/>
    <w:p w14:paraId="1188625A" w14:textId="1E04BB7D" w:rsidR="00E1244C" w:rsidRDefault="00E1244C" w:rsidP="00E1244C"/>
    <w:p w14:paraId="36997BA2" w14:textId="77777777" w:rsidR="00CF753F" w:rsidRPr="00E1244C" w:rsidRDefault="00CF753F" w:rsidP="00E1244C"/>
    <w:p w14:paraId="4860BFE8" w14:textId="50A50CFC" w:rsidR="004B1D6E" w:rsidRPr="00B96C3A" w:rsidRDefault="003131AD" w:rsidP="004B1D6E">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4B1D6E" w:rsidRPr="00B96C3A">
        <w:rPr>
          <w:rFonts w:ascii="Arial Narrow" w:hAnsi="Arial Narrow"/>
        </w:rPr>
        <w:t>US History: Quarter 2</w:t>
      </w:r>
      <w:r w:rsidR="001E7F1D">
        <w:rPr>
          <w:rFonts w:ascii="Arial Narrow" w:hAnsi="Arial Narrow"/>
        </w:rPr>
        <w:t>,</w:t>
      </w:r>
      <w:r w:rsidR="004B1D6E" w:rsidRPr="00B96C3A">
        <w:rPr>
          <w:rFonts w:ascii="Arial Narrow" w:hAnsi="Arial Narrow"/>
        </w:rPr>
        <w:t xml:space="preserve"> Unit</w:t>
      </w:r>
      <w:r w:rsidR="002B6484" w:rsidRPr="00B96C3A">
        <w:rPr>
          <w:rFonts w:ascii="Arial Narrow" w:hAnsi="Arial Narrow"/>
        </w:rPr>
        <w:t xml:space="preserve"> 3</w:t>
      </w:r>
      <w:r w:rsidR="004B1D6E" w:rsidRPr="00B96C3A">
        <w:rPr>
          <w:rFonts w:ascii="Arial Narrow" w:hAnsi="Arial Narrow"/>
        </w:rPr>
        <w:t xml:space="preserve"> Vocabulary</w:t>
      </w:r>
    </w:p>
    <w:p w14:paraId="42AF059E" w14:textId="77777777" w:rsidR="004B1D6E" w:rsidRPr="00B96C3A" w:rsidRDefault="004B1D6E" w:rsidP="004B1D6E">
      <w:pPr>
        <w:rPr>
          <w:rFonts w:ascii="Arial Narrow" w:hAnsi="Arial Narrow"/>
          <w:sz w:val="20"/>
          <w:szCs w:val="20"/>
        </w:rPr>
      </w:pPr>
    </w:p>
    <w:p w14:paraId="442D35E2" w14:textId="77777777" w:rsidR="00CF753F" w:rsidRPr="0016251B" w:rsidRDefault="00CF753F" w:rsidP="00CF753F">
      <w:pPr>
        <w:rPr>
          <w:rFonts w:ascii="Arial Narrow" w:hAnsi="Arial Narrow"/>
          <w:sz w:val="20"/>
          <w:szCs w:val="20"/>
          <w:u w:val="single"/>
        </w:rPr>
      </w:pPr>
      <w:r w:rsidRPr="00B96C3A">
        <w:rPr>
          <w:rFonts w:ascii="Arial Narrow" w:hAnsi="Arial Narrow"/>
          <w:sz w:val="20"/>
          <w:szCs w:val="20"/>
          <w:u w:val="single"/>
        </w:rPr>
        <w:t>Tier 2 Vocabulary</w:t>
      </w:r>
      <w:r>
        <w:rPr>
          <w:rFonts w:ascii="Arial Narrow" w:hAnsi="Arial Narrow"/>
          <w:sz w:val="20"/>
          <w:szCs w:val="20"/>
          <w:u w:val="single"/>
        </w:rPr>
        <w:t xml:space="preserve"> </w:t>
      </w:r>
      <w:r>
        <w:rPr>
          <w:rFonts w:ascii="Arial Narrow" w:hAnsi="Arial Narrow"/>
          <w:sz w:val="20"/>
          <w:szCs w:val="20"/>
        </w:rPr>
        <w:t>- a</w:t>
      </w:r>
      <w:r w:rsidRPr="00B96C3A">
        <w:rPr>
          <w:rFonts w:ascii="Arial Narrow" w:hAnsi="Arial Narrow"/>
          <w:sz w:val="20"/>
          <w:szCs w:val="20"/>
        </w:rPr>
        <w:t>nachronistic, abbreviate, abdicate, abstinence, adulation, adversity, aesthetic, amicable, anecdote, anonymous, antagonist, arid, assiduous, asylum, benevolent, camaraderie, censure, circuitous, clairvoyant, collaborate, compassion, compromise, condescending, conditional, conformist, congregation, convergence, deleterious, demagogue, digression, diligent, discredit, disdain, divergent, empathy, emulate, enervating, enhance, ephemeral, evanescent, exasperation, exemplary, extenuating, florid, fortuitous, frugal, hackneyed, haughty, hedonist, hypothesis, impetuous, impute, incompatible, inconsequential, inevitable, integrity, intrepid, intuitive, jubilation, lobbyist, longevity, mundane, nonchalant, novice, opulent, orator, ostentatious, parched, perfidious, precocious, pretentious, procrastinate, prosaic, prosperity, provocative, prudent, querulous, rancorous, reclusive, reconciliation, renovation, resilient, restrained, reverence, sagacity, scrutinize, spontaneity, spurious, submissive, substantiate, subtle, superficial, superfluous, suppress, surreptitious, tactful, tenacious, transient, venerable, vindicate, wary</w:t>
      </w:r>
    </w:p>
    <w:p w14:paraId="15790AA0" w14:textId="77777777" w:rsidR="00CF753F" w:rsidRPr="00B96C3A" w:rsidRDefault="00CF753F" w:rsidP="00CF753F">
      <w:pPr>
        <w:rPr>
          <w:rFonts w:ascii="Arial Narrow" w:hAnsi="Arial Narrow"/>
          <w:sz w:val="20"/>
          <w:szCs w:val="20"/>
          <w:u w:val="single"/>
        </w:rPr>
      </w:pPr>
    </w:p>
    <w:p w14:paraId="5F9968B3" w14:textId="77777777" w:rsidR="00CF753F" w:rsidRPr="00B96C3A" w:rsidRDefault="00CF753F" w:rsidP="00CF753F">
      <w:pPr>
        <w:rPr>
          <w:rFonts w:ascii="Arial Narrow" w:hAnsi="Arial Narrow"/>
          <w:sz w:val="20"/>
          <w:szCs w:val="20"/>
          <w:u w:val="single"/>
        </w:rPr>
      </w:pPr>
    </w:p>
    <w:p w14:paraId="1B528D4C" w14:textId="77777777" w:rsidR="00CF753F" w:rsidRPr="0016251B" w:rsidRDefault="00CF753F" w:rsidP="00CF753F">
      <w:pPr>
        <w:rPr>
          <w:rFonts w:ascii="Arial Narrow" w:hAnsi="Arial Narrow"/>
          <w:sz w:val="20"/>
          <w:szCs w:val="20"/>
          <w:u w:val="single"/>
        </w:rPr>
      </w:pPr>
      <w:r w:rsidRPr="00B96C3A">
        <w:rPr>
          <w:rFonts w:ascii="Arial Narrow" w:hAnsi="Arial Narrow"/>
          <w:sz w:val="20"/>
          <w:szCs w:val="20"/>
          <w:u w:val="single"/>
        </w:rPr>
        <w:t>Tier 3 Vocabulary</w:t>
      </w:r>
      <w:r>
        <w:rPr>
          <w:rFonts w:ascii="Arial Narrow" w:hAnsi="Arial Narrow"/>
          <w:sz w:val="20"/>
          <w:szCs w:val="20"/>
          <w:u w:val="single"/>
        </w:rPr>
        <w:t xml:space="preserve"> - </w:t>
      </w:r>
      <w:r>
        <w:rPr>
          <w:rFonts w:ascii="Arial Narrow" w:eastAsia="Times New Roman" w:hAnsi="Arial Narrow" w:cs="Segoe UI"/>
          <w:sz w:val="20"/>
          <w:szCs w:val="20"/>
        </w:rPr>
        <w:t>f</w:t>
      </w:r>
      <w:r w:rsidRPr="00B96C3A">
        <w:rPr>
          <w:rFonts w:ascii="Arial Narrow" w:eastAsia="Times New Roman" w:hAnsi="Arial Narrow" w:cs="Segoe UI"/>
          <w:sz w:val="20"/>
          <w:szCs w:val="20"/>
        </w:rPr>
        <w:t>undamental law, initiative, statutory law, constituent power, referendum, recall, item veto, clemency, pardon, reprieve, parole, common law, tort, magistrate, incorporation, charter, zoning, county, township, municipality, sales tax, regressive tax, income tax, progressive tax, property tax, assessment, estate tax</w:t>
      </w:r>
    </w:p>
    <w:p w14:paraId="19C3BE64" w14:textId="77777777" w:rsidR="00295A84" w:rsidRPr="00B96C3A" w:rsidRDefault="00295A84" w:rsidP="004B1D6E">
      <w:pPr>
        <w:rPr>
          <w:rFonts w:ascii="Arial Narrow" w:hAnsi="Arial Narrow"/>
        </w:rPr>
      </w:pPr>
    </w:p>
    <w:p w14:paraId="1D3E062E" w14:textId="1CBA7A8D" w:rsidR="008A2E05" w:rsidRPr="00B96C3A" w:rsidRDefault="008A2E05" w:rsidP="00B7547E">
      <w:pPr>
        <w:rPr>
          <w:rFonts w:ascii="Arial Narrow" w:hAnsi="Arial Narrow"/>
        </w:rPr>
      </w:pPr>
    </w:p>
    <w:p w14:paraId="1472AAA5" w14:textId="0E094719" w:rsidR="008A2E05" w:rsidRPr="00B96C3A" w:rsidRDefault="008A2E05">
      <w:pPr>
        <w:rPr>
          <w:rFonts w:ascii="Arial Narrow" w:hAnsi="Arial Narrow"/>
        </w:rPr>
      </w:pPr>
      <w:r w:rsidRPr="00B96C3A">
        <w:rPr>
          <w:rFonts w:ascii="Arial Narrow" w:hAnsi="Arial Narrow"/>
        </w:rPr>
        <w:br w:type="page"/>
      </w:r>
    </w:p>
    <w:p w14:paraId="15160E1D" w14:textId="57974BE4" w:rsidR="008A2E05" w:rsidRPr="00B96C3A" w:rsidRDefault="003131AD" w:rsidP="008A2E05">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8A2E05" w:rsidRPr="00B96C3A">
        <w:rPr>
          <w:rFonts w:ascii="Arial Narrow" w:hAnsi="Arial Narrow"/>
        </w:rPr>
        <w:t>U</w:t>
      </w:r>
      <w:r w:rsidR="003D148B">
        <w:rPr>
          <w:rFonts w:ascii="Arial Narrow" w:hAnsi="Arial Narrow"/>
        </w:rPr>
        <w:t>.</w:t>
      </w:r>
      <w:r w:rsidR="008A2E05" w:rsidRPr="00B96C3A">
        <w:rPr>
          <w:rFonts w:ascii="Arial Narrow" w:hAnsi="Arial Narrow"/>
        </w:rPr>
        <w:t>S</w:t>
      </w:r>
      <w:r w:rsidR="003D148B">
        <w:rPr>
          <w:rFonts w:ascii="Arial Narrow" w:hAnsi="Arial Narrow"/>
        </w:rPr>
        <w:t>.</w:t>
      </w:r>
      <w:r w:rsidR="008A2E05" w:rsidRPr="00B96C3A">
        <w:rPr>
          <w:rFonts w:ascii="Arial Narrow" w:hAnsi="Arial Narrow"/>
        </w:rPr>
        <w:t xml:space="preserve"> History: Quarter 2</w:t>
      </w:r>
      <w:r w:rsidR="003D148B">
        <w:rPr>
          <w:rFonts w:ascii="Arial Narrow" w:hAnsi="Arial Narrow"/>
        </w:rPr>
        <w:t>,</w:t>
      </w:r>
      <w:r w:rsidR="00CF753F">
        <w:rPr>
          <w:rFonts w:ascii="Arial Narrow" w:hAnsi="Arial Narrow"/>
        </w:rPr>
        <w:t xml:space="preserve"> Unit 3</w:t>
      </w:r>
      <w:r w:rsidR="008A2E05" w:rsidRPr="00B96C3A">
        <w:rPr>
          <w:rFonts w:ascii="Arial Narrow" w:hAnsi="Arial Narrow"/>
        </w:rPr>
        <w:t xml:space="preserve"> </w:t>
      </w:r>
      <w:r w:rsidR="003D148B">
        <w:rPr>
          <w:rFonts w:ascii="Arial Narrow" w:hAnsi="Arial Narrow"/>
        </w:rPr>
        <w:t xml:space="preserve">- </w:t>
      </w:r>
      <w:r w:rsidR="008A2E05" w:rsidRPr="00B96C3A">
        <w:rPr>
          <w:rFonts w:ascii="Arial Narrow" w:hAnsi="Arial Narrow"/>
        </w:rPr>
        <w:t>Week 1</w:t>
      </w:r>
    </w:p>
    <w:tbl>
      <w:tblPr>
        <w:tblStyle w:val="TableGrid"/>
        <w:tblW w:w="5091" w:type="pct"/>
        <w:tblLook w:val="04A0" w:firstRow="1" w:lastRow="0" w:firstColumn="1" w:lastColumn="0" w:noHBand="0" w:noVBand="1"/>
      </w:tblPr>
      <w:tblGrid>
        <w:gridCol w:w="2228"/>
        <w:gridCol w:w="10958"/>
      </w:tblGrid>
      <w:tr w:rsidR="008A2E05" w:rsidRPr="00B96C3A" w14:paraId="415CF6E0" w14:textId="77777777" w:rsidTr="005E25C1">
        <w:tc>
          <w:tcPr>
            <w:tcW w:w="5000" w:type="pct"/>
            <w:gridSpan w:val="2"/>
            <w:shd w:val="clear" w:color="auto" w:fill="95B3D7" w:themeFill="accent1" w:themeFillTint="99"/>
          </w:tcPr>
          <w:p w14:paraId="0A282696" w14:textId="7245DC89" w:rsidR="008A2E05" w:rsidRPr="008B41E6" w:rsidRDefault="00641A13" w:rsidP="009827DF">
            <w:pPr>
              <w:rPr>
                <w:rFonts w:ascii="Arial Narrow" w:hAnsi="Arial Narrow"/>
                <w:b/>
                <w:sz w:val="24"/>
                <w:szCs w:val="24"/>
              </w:rPr>
            </w:pPr>
            <w:r w:rsidRPr="008B41E6">
              <w:rPr>
                <w:rFonts w:ascii="Arial Narrow" w:hAnsi="Arial Narrow"/>
                <w:b/>
                <w:sz w:val="24"/>
                <w:szCs w:val="24"/>
              </w:rPr>
              <w:t>Federal Government and the Economy</w:t>
            </w:r>
            <w:r w:rsidR="008B41E6">
              <w:rPr>
                <w:rFonts w:ascii="Arial Narrow" w:hAnsi="Arial Narrow"/>
                <w:b/>
                <w:sz w:val="24"/>
                <w:szCs w:val="24"/>
              </w:rPr>
              <w:t>: Week 1</w:t>
            </w:r>
          </w:p>
        </w:tc>
      </w:tr>
      <w:tr w:rsidR="008A2E05" w:rsidRPr="00B96C3A" w14:paraId="2EFA99A8" w14:textId="77777777" w:rsidTr="005E25C1">
        <w:tc>
          <w:tcPr>
            <w:tcW w:w="845" w:type="pct"/>
            <w:shd w:val="clear" w:color="auto" w:fill="95B3D7" w:themeFill="accent1" w:themeFillTint="99"/>
          </w:tcPr>
          <w:p w14:paraId="2677B390"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Essential Question(s)</w:t>
            </w:r>
          </w:p>
        </w:tc>
        <w:tc>
          <w:tcPr>
            <w:tcW w:w="4155" w:type="pct"/>
          </w:tcPr>
          <w:p w14:paraId="61DC83E5" w14:textId="3C1AEB8D" w:rsidR="004B3924" w:rsidRPr="00B96C3A" w:rsidRDefault="00A45E13" w:rsidP="0038739F">
            <w:pPr>
              <w:contextualSpacing/>
              <w:textAlignment w:val="baseline"/>
              <w:rPr>
                <w:rFonts w:ascii="Arial Narrow" w:hAnsi="Arial Narrow"/>
                <w:sz w:val="20"/>
                <w:szCs w:val="20"/>
              </w:rPr>
            </w:pPr>
            <w:r w:rsidRPr="00B96C3A">
              <w:rPr>
                <w:rFonts w:ascii="Arial Narrow" w:hAnsi="Arial Narrow"/>
                <w:sz w:val="20"/>
                <w:szCs w:val="20"/>
              </w:rPr>
              <w:t>How should the federal budget reflect Americans’ priorities?</w:t>
            </w:r>
            <w:r w:rsidR="00F737E0" w:rsidRPr="00B96C3A">
              <w:rPr>
                <w:rFonts w:ascii="Arial Narrow" w:hAnsi="Arial Narrow"/>
                <w:sz w:val="20"/>
                <w:szCs w:val="20"/>
              </w:rPr>
              <w:t xml:space="preserve">  </w:t>
            </w:r>
            <w:r w:rsidR="00B95410" w:rsidRPr="00B96C3A">
              <w:rPr>
                <w:rFonts w:ascii="Arial Narrow" w:hAnsi="Arial Narrow"/>
                <w:sz w:val="20"/>
                <w:szCs w:val="20"/>
              </w:rPr>
              <w:t>How is the Federal Government financed?</w:t>
            </w:r>
            <w:r w:rsidR="00F737E0" w:rsidRPr="00B96C3A">
              <w:rPr>
                <w:rFonts w:ascii="Arial Narrow" w:hAnsi="Arial Narrow"/>
                <w:sz w:val="20"/>
                <w:szCs w:val="20"/>
              </w:rPr>
              <w:t xml:space="preserve">  </w:t>
            </w:r>
            <w:r w:rsidR="00B95410" w:rsidRPr="00B96C3A">
              <w:rPr>
                <w:rFonts w:ascii="Arial Narrow" w:hAnsi="Arial Narrow"/>
                <w:sz w:val="20"/>
                <w:szCs w:val="20"/>
              </w:rPr>
              <w:t>What effect does borrowing have on the federal budget and the nation’s economy?</w:t>
            </w:r>
            <w:r w:rsidR="00F737E0" w:rsidRPr="00B96C3A">
              <w:rPr>
                <w:rFonts w:ascii="Arial Narrow" w:hAnsi="Arial Narrow"/>
                <w:sz w:val="20"/>
                <w:szCs w:val="20"/>
              </w:rPr>
              <w:t xml:space="preserve">  </w:t>
            </w:r>
            <w:r w:rsidR="004B3924" w:rsidRPr="00B96C3A">
              <w:rPr>
                <w:rFonts w:ascii="Arial Narrow" w:hAnsi="Arial Narrow"/>
                <w:sz w:val="20"/>
                <w:szCs w:val="20"/>
              </w:rPr>
              <w:t>How is federal spending determined?</w:t>
            </w:r>
            <w:r w:rsidR="008B41E6">
              <w:rPr>
                <w:rFonts w:ascii="Arial Narrow" w:hAnsi="Arial Narrow"/>
                <w:sz w:val="20"/>
                <w:szCs w:val="20"/>
              </w:rPr>
              <w:t xml:space="preserve">  </w:t>
            </w:r>
            <w:r w:rsidR="004B3924" w:rsidRPr="00B96C3A">
              <w:rPr>
                <w:rFonts w:ascii="Arial Narrow" w:hAnsi="Arial Narrow"/>
                <w:sz w:val="20"/>
                <w:szCs w:val="20"/>
              </w:rPr>
              <w:t>How does the federal government achieve its economic goals?</w:t>
            </w:r>
          </w:p>
          <w:p w14:paraId="59305A07" w14:textId="0947041D" w:rsidR="004B3924" w:rsidRPr="00B96C3A" w:rsidRDefault="004B3924" w:rsidP="00F737E0">
            <w:pPr>
              <w:contextualSpacing/>
              <w:textAlignment w:val="baseline"/>
              <w:rPr>
                <w:rFonts w:ascii="Arial Narrow" w:hAnsi="Arial Narrow"/>
                <w:sz w:val="20"/>
                <w:szCs w:val="20"/>
              </w:rPr>
            </w:pPr>
            <w:r w:rsidRPr="00B96C3A">
              <w:rPr>
                <w:rFonts w:ascii="Arial Narrow" w:hAnsi="Arial Narrow"/>
                <w:sz w:val="20"/>
                <w:szCs w:val="20"/>
              </w:rPr>
              <w:t>To what extent should governments participate in the economy?</w:t>
            </w:r>
            <w:r w:rsidR="00F737E0" w:rsidRPr="00B96C3A">
              <w:rPr>
                <w:rFonts w:ascii="Arial Narrow" w:hAnsi="Arial Narrow"/>
                <w:sz w:val="20"/>
                <w:szCs w:val="20"/>
              </w:rPr>
              <w:t xml:space="preserve">  </w:t>
            </w:r>
            <w:r w:rsidRPr="00B96C3A">
              <w:rPr>
                <w:rFonts w:ascii="Arial Narrow" w:hAnsi="Arial Narrow"/>
                <w:sz w:val="20"/>
                <w:szCs w:val="20"/>
              </w:rPr>
              <w:t>What is the role of government in the American economy?</w:t>
            </w:r>
            <w:r w:rsidR="00F737E0" w:rsidRPr="00B96C3A">
              <w:rPr>
                <w:rFonts w:ascii="Arial Narrow" w:hAnsi="Arial Narrow"/>
                <w:sz w:val="20"/>
                <w:szCs w:val="20"/>
              </w:rPr>
              <w:t xml:space="preserve">  </w:t>
            </w:r>
            <w:r w:rsidR="00960706" w:rsidRPr="00B96C3A">
              <w:rPr>
                <w:rFonts w:ascii="Arial Narrow" w:hAnsi="Arial Narrow"/>
                <w:sz w:val="20"/>
                <w:szCs w:val="20"/>
              </w:rPr>
              <w:t>How does the Federal Government support economic growth at home and abroad?</w:t>
            </w:r>
          </w:p>
        </w:tc>
      </w:tr>
      <w:tr w:rsidR="008A2E05" w:rsidRPr="00B96C3A" w14:paraId="688F6723" w14:textId="77777777" w:rsidTr="005E25C1">
        <w:tc>
          <w:tcPr>
            <w:tcW w:w="845" w:type="pct"/>
            <w:shd w:val="clear" w:color="auto" w:fill="95B3D7" w:themeFill="accent1" w:themeFillTint="99"/>
          </w:tcPr>
          <w:p w14:paraId="5EE59713"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Student Outcomes</w:t>
            </w:r>
          </w:p>
        </w:tc>
        <w:tc>
          <w:tcPr>
            <w:tcW w:w="4155" w:type="pct"/>
          </w:tcPr>
          <w:p w14:paraId="70735332" w14:textId="685BFD32" w:rsidR="000D4F0D" w:rsidRPr="00B96C3A" w:rsidRDefault="000D4F0D" w:rsidP="000D4F0D">
            <w:pPr>
              <w:contextualSpacing/>
              <w:textAlignment w:val="baseline"/>
              <w:rPr>
                <w:rFonts w:ascii="Arial Narrow" w:eastAsia="Times New Roman" w:hAnsi="Arial Narrow" w:cs="Segoe UI"/>
                <w:bCs/>
                <w:sz w:val="20"/>
                <w:szCs w:val="20"/>
              </w:rPr>
            </w:pPr>
            <w:r w:rsidRPr="00B96C3A">
              <w:rPr>
                <w:rFonts w:ascii="Arial Narrow" w:eastAsia="Times New Roman" w:hAnsi="Arial Narrow" w:cs="Segoe UI"/>
                <w:bCs/>
                <w:sz w:val="20"/>
                <w:szCs w:val="20"/>
              </w:rPr>
              <w:t>Students will examine the relationship between the government and economy in</w:t>
            </w:r>
            <w:r w:rsidR="008B41E6">
              <w:rPr>
                <w:rFonts w:ascii="Arial Narrow" w:eastAsia="Times New Roman" w:hAnsi="Arial Narrow" w:cs="Segoe UI"/>
                <w:bCs/>
                <w:sz w:val="20"/>
                <w:szCs w:val="20"/>
              </w:rPr>
              <w:t xml:space="preserve"> areas of defense, environment</w:t>
            </w:r>
            <w:r w:rsidRPr="00B96C3A">
              <w:rPr>
                <w:rFonts w:ascii="Arial Narrow" w:eastAsia="Times New Roman" w:hAnsi="Arial Narrow" w:cs="Segoe UI"/>
                <w:bCs/>
                <w:sz w:val="20"/>
                <w:szCs w:val="20"/>
              </w:rPr>
              <w:t>, property, and competition.</w:t>
            </w:r>
          </w:p>
          <w:p w14:paraId="24B23B47" w14:textId="338A0B15" w:rsidR="000D4F0D" w:rsidRPr="00B96C3A" w:rsidRDefault="000D4F0D" w:rsidP="000D4F0D">
            <w:pPr>
              <w:contextualSpacing/>
              <w:textAlignment w:val="baseline"/>
              <w:rPr>
                <w:rFonts w:ascii="Arial Narrow" w:eastAsia="Times New Roman" w:hAnsi="Arial Narrow" w:cs="Segoe UI"/>
                <w:bCs/>
                <w:sz w:val="20"/>
                <w:szCs w:val="20"/>
              </w:rPr>
            </w:pPr>
            <w:r w:rsidRPr="00B96C3A">
              <w:rPr>
                <w:rFonts w:ascii="Arial Narrow" w:eastAsia="Times New Roman" w:hAnsi="Arial Narrow" w:cs="Segoe UI"/>
                <w:bCs/>
                <w:sz w:val="20"/>
                <w:szCs w:val="20"/>
              </w:rPr>
              <w:t>Students will examine governmental fiscal policies.</w:t>
            </w:r>
          </w:p>
          <w:p w14:paraId="548FFA1E" w14:textId="165ADC88" w:rsidR="000D4F0D" w:rsidRPr="00B96C3A" w:rsidRDefault="000D4F0D" w:rsidP="000D4F0D">
            <w:pPr>
              <w:contextualSpacing/>
              <w:textAlignment w:val="baseline"/>
              <w:rPr>
                <w:rFonts w:ascii="Arial Narrow" w:eastAsia="Times New Roman" w:hAnsi="Arial Narrow" w:cs="Segoe UI"/>
                <w:bCs/>
                <w:sz w:val="20"/>
                <w:szCs w:val="20"/>
              </w:rPr>
            </w:pPr>
            <w:r w:rsidRPr="00B96C3A">
              <w:rPr>
                <w:rFonts w:ascii="Arial Narrow" w:eastAsia="Times New Roman" w:hAnsi="Arial Narrow" w:cs="Segoe UI"/>
                <w:bCs/>
                <w:sz w:val="20"/>
                <w:szCs w:val="20"/>
              </w:rPr>
              <w:t>Students will examine the need and purpose of government provided goods and services.</w:t>
            </w:r>
          </w:p>
          <w:p w14:paraId="5F22EB32" w14:textId="6F893205" w:rsidR="000D4F0D" w:rsidRPr="00B96C3A" w:rsidRDefault="000D4F0D" w:rsidP="000D4F0D">
            <w:pPr>
              <w:contextualSpacing/>
              <w:textAlignment w:val="baseline"/>
              <w:rPr>
                <w:rFonts w:ascii="Arial Narrow" w:eastAsia="Times New Roman" w:hAnsi="Arial Narrow" w:cs="Segoe UI"/>
                <w:bCs/>
                <w:sz w:val="20"/>
                <w:szCs w:val="20"/>
              </w:rPr>
            </w:pPr>
            <w:r w:rsidRPr="00B96C3A">
              <w:rPr>
                <w:rFonts w:ascii="Arial Narrow" w:eastAsia="Times New Roman" w:hAnsi="Arial Narrow" w:cs="Segoe UI"/>
                <w:bCs/>
                <w:sz w:val="20"/>
                <w:szCs w:val="20"/>
              </w:rPr>
              <w:t>Students will examine the tax system and budget of the federal government.</w:t>
            </w:r>
          </w:p>
          <w:p w14:paraId="4D664C71" w14:textId="2C0D5F20" w:rsidR="00B11176" w:rsidRPr="00B96C3A" w:rsidRDefault="000D4F0D" w:rsidP="000D4F0D">
            <w:pPr>
              <w:pStyle w:val="NoSpacing"/>
              <w:rPr>
                <w:rFonts w:ascii="Arial Narrow" w:hAnsi="Arial Narrow"/>
                <w:bCs/>
                <w:sz w:val="20"/>
                <w:szCs w:val="20"/>
              </w:rPr>
            </w:pPr>
            <w:r w:rsidRPr="00B96C3A">
              <w:rPr>
                <w:rFonts w:ascii="Arial Narrow" w:eastAsia="Times New Roman" w:hAnsi="Arial Narrow" w:cs="Segoe UI"/>
                <w:bCs/>
                <w:sz w:val="20"/>
                <w:szCs w:val="20"/>
              </w:rPr>
              <w:t>Students will show how taxes and spending are part of the budget and debt</w:t>
            </w:r>
            <w:r w:rsidR="008B41E6">
              <w:rPr>
                <w:rFonts w:ascii="Arial Narrow" w:eastAsia="Times New Roman" w:hAnsi="Arial Narrow" w:cs="Segoe UI"/>
                <w:bCs/>
                <w:sz w:val="20"/>
                <w:szCs w:val="20"/>
              </w:rPr>
              <w:t>.</w:t>
            </w:r>
          </w:p>
        </w:tc>
      </w:tr>
      <w:tr w:rsidR="008A2E05" w:rsidRPr="00B96C3A" w14:paraId="5112570C" w14:textId="77777777" w:rsidTr="005E25C1">
        <w:tc>
          <w:tcPr>
            <w:tcW w:w="845" w:type="pct"/>
            <w:shd w:val="clear" w:color="auto" w:fill="95B3D7" w:themeFill="accent1" w:themeFillTint="99"/>
          </w:tcPr>
          <w:p w14:paraId="60748C9E"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Texts</w:t>
            </w:r>
          </w:p>
        </w:tc>
        <w:tc>
          <w:tcPr>
            <w:tcW w:w="4155" w:type="pct"/>
          </w:tcPr>
          <w:p w14:paraId="64119F1B" w14:textId="7E0E6913" w:rsidR="00CE4EF8" w:rsidRPr="00B96C3A" w:rsidRDefault="00CE4EF8" w:rsidP="00CE4EF8">
            <w:pPr>
              <w:rPr>
                <w:rFonts w:ascii="Arial Narrow" w:eastAsia="Calibri" w:hAnsi="Arial Narrow" w:cs="Calibri"/>
                <w:iCs/>
                <w:sz w:val="20"/>
                <w:szCs w:val="20"/>
              </w:rPr>
            </w:pPr>
            <w:r w:rsidRPr="00B96C3A">
              <w:rPr>
                <w:rFonts w:ascii="Arial Narrow" w:hAnsi="Arial Narrow"/>
                <w:b/>
                <w:sz w:val="20"/>
                <w:szCs w:val="20"/>
              </w:rPr>
              <w:t xml:space="preserve">Text Book: </w:t>
            </w:r>
            <w:r w:rsidRPr="00B96C3A">
              <w:rPr>
                <w:rFonts w:ascii="Arial Narrow" w:eastAsia="Calibri" w:hAnsi="Arial Narrow" w:cs="Calibri"/>
                <w:i/>
                <w:iCs/>
                <w:sz w:val="20"/>
                <w:szCs w:val="20"/>
              </w:rPr>
              <w:t xml:space="preserve">Magruder’s American Government and Civics, TN Edition, </w:t>
            </w:r>
            <w:r w:rsidR="008D2A25" w:rsidRPr="00B96C3A">
              <w:rPr>
                <w:rFonts w:ascii="Arial Narrow" w:eastAsia="Calibri" w:hAnsi="Arial Narrow" w:cs="Calibri"/>
                <w:iCs/>
                <w:sz w:val="20"/>
                <w:szCs w:val="20"/>
              </w:rPr>
              <w:t>Chapter 16, 23</w:t>
            </w:r>
          </w:p>
          <w:p w14:paraId="1311C799" w14:textId="77777777" w:rsidR="00CE4EF8" w:rsidRPr="00B96C3A" w:rsidRDefault="00CE4EF8" w:rsidP="00CE4EF8">
            <w:pPr>
              <w:pStyle w:val="NoSpacing"/>
              <w:rPr>
                <w:rFonts w:ascii="Arial Narrow" w:hAnsi="Arial Narrow"/>
                <w:b/>
                <w:sz w:val="20"/>
                <w:szCs w:val="20"/>
              </w:rPr>
            </w:pPr>
            <w:r w:rsidRPr="00B96C3A">
              <w:rPr>
                <w:rFonts w:ascii="Arial Narrow" w:hAnsi="Arial Narrow"/>
                <w:b/>
                <w:sz w:val="20"/>
                <w:szCs w:val="20"/>
              </w:rPr>
              <w:t xml:space="preserve">Required Texts </w:t>
            </w:r>
          </w:p>
          <w:p w14:paraId="51A75A0E" w14:textId="6B480A35" w:rsidR="00CE4EF8" w:rsidRPr="00B96C3A" w:rsidRDefault="00F737E0" w:rsidP="009B151F">
            <w:pPr>
              <w:pStyle w:val="NoSpacing"/>
              <w:numPr>
                <w:ilvl w:val="0"/>
                <w:numId w:val="3"/>
              </w:numPr>
              <w:rPr>
                <w:rFonts w:ascii="Arial Narrow" w:hAnsi="Arial Narrow"/>
                <w:sz w:val="20"/>
                <w:szCs w:val="20"/>
              </w:rPr>
            </w:pPr>
            <w:r w:rsidRPr="00B96C3A">
              <w:rPr>
                <w:rFonts w:ascii="Arial Narrow" w:hAnsi="Arial Narrow"/>
                <w:sz w:val="20"/>
                <w:szCs w:val="20"/>
              </w:rPr>
              <w:t>Excerpts from the Federal Budget</w:t>
            </w:r>
          </w:p>
          <w:p w14:paraId="6CA5BCCF" w14:textId="77777777" w:rsidR="005E25C1" w:rsidRPr="00B96C3A" w:rsidRDefault="005E25C1" w:rsidP="009B151F">
            <w:pPr>
              <w:pStyle w:val="NoSpacing"/>
              <w:numPr>
                <w:ilvl w:val="0"/>
                <w:numId w:val="3"/>
              </w:numPr>
              <w:rPr>
                <w:rFonts w:ascii="Arial Narrow" w:hAnsi="Arial Narrow"/>
                <w:sz w:val="20"/>
                <w:szCs w:val="20"/>
              </w:rPr>
            </w:pPr>
            <w:r w:rsidRPr="00B96C3A">
              <w:rPr>
                <w:rFonts w:ascii="Arial Narrow" w:hAnsi="Arial Narrow"/>
                <w:sz w:val="20"/>
                <w:szCs w:val="20"/>
              </w:rPr>
              <w:t>Excerpts from The Wealth of Nations by Adam Smith (SCS Supplemental Packet)</w:t>
            </w:r>
          </w:p>
          <w:p w14:paraId="2D493EBF" w14:textId="1B5D7B2E" w:rsidR="005E25C1" w:rsidRPr="00B96C3A" w:rsidRDefault="005E25C1" w:rsidP="009B151F">
            <w:pPr>
              <w:pStyle w:val="NoSpacing"/>
              <w:numPr>
                <w:ilvl w:val="0"/>
                <w:numId w:val="3"/>
              </w:numPr>
              <w:rPr>
                <w:rFonts w:ascii="Arial Narrow" w:hAnsi="Arial Narrow"/>
                <w:sz w:val="20"/>
                <w:szCs w:val="20"/>
              </w:rPr>
            </w:pPr>
            <w:r w:rsidRPr="00B96C3A">
              <w:rPr>
                <w:rFonts w:ascii="Arial Narrow" w:hAnsi="Arial Narrow"/>
                <w:sz w:val="20"/>
                <w:szCs w:val="20"/>
              </w:rPr>
              <w:t>Excerpts from The Communist Manifesto by Karl Marx (SCS Supplemental Packet)</w:t>
            </w:r>
          </w:p>
          <w:p w14:paraId="1C369A96" w14:textId="77777777" w:rsidR="00CE4EF8" w:rsidRPr="00B96C3A" w:rsidRDefault="00CE4EF8" w:rsidP="00CE4EF8">
            <w:pPr>
              <w:pStyle w:val="NoSpacing"/>
              <w:rPr>
                <w:rFonts w:ascii="Arial Narrow" w:hAnsi="Arial Narrow"/>
                <w:sz w:val="20"/>
                <w:szCs w:val="20"/>
              </w:rPr>
            </w:pPr>
            <w:r w:rsidRPr="00B96C3A">
              <w:rPr>
                <w:rFonts w:ascii="Arial Narrow" w:hAnsi="Arial Narrow"/>
                <w:b/>
                <w:sz w:val="20"/>
                <w:szCs w:val="20"/>
              </w:rPr>
              <w:t>Recommended Protocol(s):</w:t>
            </w:r>
            <w:r w:rsidRPr="00B96C3A">
              <w:rPr>
                <w:rFonts w:ascii="Arial Narrow" w:hAnsi="Arial Narrow"/>
                <w:sz w:val="20"/>
                <w:szCs w:val="20"/>
              </w:rPr>
              <w:t xml:space="preserve"> Jigsaw, Gallery Walk, Annotating and Paraphrasing Sources</w:t>
            </w:r>
          </w:p>
          <w:p w14:paraId="75D53B9D" w14:textId="77777777" w:rsidR="00CE4EF8" w:rsidRPr="00B96C3A" w:rsidRDefault="00CE4EF8" w:rsidP="00CE4EF8">
            <w:pPr>
              <w:pStyle w:val="NoSpacing"/>
              <w:rPr>
                <w:rFonts w:ascii="Arial Narrow" w:hAnsi="Arial Narrow"/>
                <w:b/>
                <w:sz w:val="20"/>
                <w:szCs w:val="20"/>
              </w:rPr>
            </w:pPr>
            <w:r w:rsidRPr="00B96C3A">
              <w:rPr>
                <w:rFonts w:ascii="Arial Narrow" w:hAnsi="Arial Narrow"/>
                <w:b/>
                <w:sz w:val="20"/>
                <w:szCs w:val="20"/>
              </w:rPr>
              <w:t xml:space="preserve">Supplemental Texts: </w:t>
            </w:r>
          </w:p>
          <w:p w14:paraId="57AADDF8" w14:textId="648B9BB4" w:rsidR="008A2E05" w:rsidRPr="00B96C3A" w:rsidRDefault="005E25C1" w:rsidP="00CE4EF8">
            <w:pPr>
              <w:pStyle w:val="NoSpacing"/>
              <w:numPr>
                <w:ilvl w:val="0"/>
                <w:numId w:val="5"/>
              </w:numPr>
              <w:rPr>
                <w:rFonts w:ascii="Arial Narrow" w:hAnsi="Arial Narrow"/>
                <w:sz w:val="20"/>
                <w:szCs w:val="20"/>
              </w:rPr>
            </w:pPr>
            <w:r w:rsidRPr="00B96C3A">
              <w:rPr>
                <w:rFonts w:ascii="Arial Narrow" w:eastAsia="Times New Roman" w:hAnsi="Arial Narrow" w:cs="Segoe UI"/>
                <w:sz w:val="20"/>
                <w:szCs w:val="20"/>
              </w:rPr>
              <w:t>The Federal Reserve M</w:t>
            </w:r>
            <w:r w:rsidR="008B41E6">
              <w:rPr>
                <w:rFonts w:ascii="Arial Narrow" w:eastAsia="Times New Roman" w:hAnsi="Arial Narrow" w:cs="Segoe UI"/>
                <w:sz w:val="20"/>
                <w:szCs w:val="20"/>
              </w:rPr>
              <w:t>ap (Textbook, p.</w:t>
            </w:r>
            <w:r w:rsidRPr="00B96C3A">
              <w:rPr>
                <w:rFonts w:ascii="Arial Narrow" w:eastAsia="Times New Roman" w:hAnsi="Arial Narrow" w:cs="Segoe UI"/>
                <w:sz w:val="20"/>
                <w:szCs w:val="20"/>
              </w:rPr>
              <w:t>694)</w:t>
            </w:r>
            <w:r w:rsidR="00CE4EF8" w:rsidRPr="00B96C3A">
              <w:rPr>
                <w:rFonts w:ascii="Arial Narrow" w:eastAsia="Times New Roman" w:hAnsi="Arial Narrow" w:cs="Segoe UI"/>
                <w:sz w:val="20"/>
                <w:szCs w:val="20"/>
              </w:rPr>
              <w:t xml:space="preserve"> </w:t>
            </w:r>
          </w:p>
        </w:tc>
      </w:tr>
      <w:tr w:rsidR="008A2E05" w:rsidRPr="00B96C3A" w14:paraId="530C336A" w14:textId="77777777" w:rsidTr="005E25C1">
        <w:tc>
          <w:tcPr>
            <w:tcW w:w="845" w:type="pct"/>
            <w:shd w:val="clear" w:color="auto" w:fill="95B3D7" w:themeFill="accent1" w:themeFillTint="99"/>
          </w:tcPr>
          <w:p w14:paraId="200B4EB3"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 xml:space="preserve">Suggested Classroom Strategies </w:t>
            </w:r>
          </w:p>
        </w:tc>
        <w:tc>
          <w:tcPr>
            <w:tcW w:w="4155" w:type="pct"/>
          </w:tcPr>
          <w:p w14:paraId="63C64815" w14:textId="18523E5C" w:rsidR="008A2E05" w:rsidRPr="00B96C3A" w:rsidRDefault="00B11176" w:rsidP="009827DF">
            <w:pPr>
              <w:spacing w:before="60" w:after="60"/>
              <w:rPr>
                <w:rFonts w:ascii="Arial Narrow" w:hAnsi="Arial Narrow"/>
                <w:sz w:val="20"/>
                <w:szCs w:val="20"/>
              </w:rPr>
            </w:pPr>
            <w:r w:rsidRPr="00B96C3A">
              <w:rPr>
                <w:rFonts w:ascii="Arial Narrow" w:hAnsi="Arial Narrow"/>
                <w:b/>
                <w:sz w:val="20"/>
                <w:szCs w:val="20"/>
              </w:rPr>
              <w:t xml:space="preserve">Anticipation guides </w:t>
            </w:r>
            <w:r w:rsidRPr="008B41E6">
              <w:rPr>
                <w:rFonts w:ascii="Arial Narrow" w:hAnsi="Arial Narrow"/>
                <w:sz w:val="20"/>
                <w:szCs w:val="20"/>
              </w:rPr>
              <w:t xml:space="preserve">(Appendix B, </w:t>
            </w:r>
            <w:r w:rsidR="008B41E6" w:rsidRPr="008B41E6">
              <w:rPr>
                <w:rFonts w:ascii="Arial Narrow" w:hAnsi="Arial Narrow"/>
                <w:sz w:val="20"/>
                <w:szCs w:val="20"/>
              </w:rPr>
              <w:t>p.</w:t>
            </w:r>
            <w:r w:rsidR="008B41E6">
              <w:rPr>
                <w:rFonts w:ascii="Arial Narrow" w:hAnsi="Arial Narrow"/>
                <w:sz w:val="20"/>
                <w:szCs w:val="20"/>
              </w:rPr>
              <w:t>16) -</w:t>
            </w:r>
            <w:r w:rsidR="00DC2CFF" w:rsidRPr="00B96C3A">
              <w:rPr>
                <w:rFonts w:ascii="Arial Narrow" w:hAnsi="Arial Narrow"/>
                <w:sz w:val="20"/>
                <w:szCs w:val="20"/>
              </w:rPr>
              <w:t>The power to tax</w:t>
            </w:r>
          </w:p>
          <w:p w14:paraId="589F443B" w14:textId="74D6DFFE" w:rsidR="006339CD" w:rsidRPr="00B96C3A" w:rsidRDefault="00B11176" w:rsidP="009827DF">
            <w:pPr>
              <w:spacing w:before="60" w:after="60"/>
              <w:rPr>
                <w:rFonts w:ascii="Arial Narrow" w:hAnsi="Arial Narrow"/>
                <w:sz w:val="20"/>
                <w:szCs w:val="20"/>
              </w:rPr>
            </w:pPr>
            <w:r w:rsidRPr="00B96C3A">
              <w:rPr>
                <w:rFonts w:ascii="Arial Narrow" w:hAnsi="Arial Narrow"/>
                <w:b/>
                <w:sz w:val="20"/>
                <w:szCs w:val="20"/>
              </w:rPr>
              <w:t xml:space="preserve">Gallery Walk </w:t>
            </w:r>
            <w:r w:rsidRPr="008B41E6">
              <w:rPr>
                <w:rFonts w:ascii="Arial Narrow" w:hAnsi="Arial Narrow"/>
                <w:sz w:val="20"/>
                <w:szCs w:val="20"/>
              </w:rPr>
              <w:t xml:space="preserve">(Appendix B, </w:t>
            </w:r>
            <w:r w:rsidR="008B41E6" w:rsidRPr="008B41E6">
              <w:rPr>
                <w:rFonts w:ascii="Arial Narrow" w:hAnsi="Arial Narrow"/>
                <w:sz w:val="20"/>
                <w:szCs w:val="20"/>
              </w:rPr>
              <w:t>p.</w:t>
            </w:r>
            <w:r w:rsidR="008B41E6">
              <w:rPr>
                <w:rFonts w:ascii="Arial Narrow" w:hAnsi="Arial Narrow"/>
                <w:sz w:val="20"/>
                <w:szCs w:val="20"/>
              </w:rPr>
              <w:t xml:space="preserve">81) - </w:t>
            </w:r>
            <w:r w:rsidR="00DC2CFF" w:rsidRPr="00B96C3A">
              <w:rPr>
                <w:rFonts w:ascii="Arial Narrow" w:hAnsi="Arial Narrow"/>
                <w:sz w:val="20"/>
                <w:szCs w:val="20"/>
              </w:rPr>
              <w:t>Different types of taxes</w:t>
            </w:r>
          </w:p>
          <w:p w14:paraId="6B26F8AC" w14:textId="4D61CF50" w:rsidR="00E401A7" w:rsidRPr="00B96C3A" w:rsidRDefault="00904535" w:rsidP="009827DF">
            <w:pPr>
              <w:spacing w:before="60" w:after="60"/>
              <w:rPr>
                <w:rFonts w:ascii="Arial Narrow" w:hAnsi="Arial Narrow"/>
                <w:sz w:val="20"/>
                <w:szCs w:val="20"/>
              </w:rPr>
            </w:pPr>
            <w:r w:rsidRPr="00B96C3A">
              <w:rPr>
                <w:rFonts w:ascii="Arial Narrow" w:hAnsi="Arial Narrow"/>
                <w:b/>
                <w:sz w:val="20"/>
                <w:szCs w:val="20"/>
              </w:rPr>
              <w:t xml:space="preserve">Jigsaw </w:t>
            </w:r>
            <w:r w:rsidRPr="008B41E6">
              <w:rPr>
                <w:rFonts w:ascii="Arial Narrow" w:hAnsi="Arial Narrow"/>
                <w:sz w:val="20"/>
                <w:szCs w:val="20"/>
              </w:rPr>
              <w:t xml:space="preserve">(Appendix B, </w:t>
            </w:r>
            <w:r w:rsidR="008B41E6" w:rsidRPr="008B41E6">
              <w:rPr>
                <w:rFonts w:ascii="Arial Narrow" w:hAnsi="Arial Narrow"/>
                <w:sz w:val="20"/>
                <w:szCs w:val="20"/>
              </w:rPr>
              <w:t>p.</w:t>
            </w:r>
            <w:r w:rsidR="008B41E6">
              <w:rPr>
                <w:rFonts w:ascii="Arial Narrow" w:hAnsi="Arial Narrow"/>
                <w:sz w:val="20"/>
                <w:szCs w:val="20"/>
              </w:rPr>
              <w:t xml:space="preserve">101) - </w:t>
            </w:r>
            <w:r w:rsidR="001077C7" w:rsidRPr="00B96C3A">
              <w:rPr>
                <w:rFonts w:ascii="Arial Narrow" w:hAnsi="Arial Narrow"/>
                <w:sz w:val="20"/>
                <w:szCs w:val="20"/>
              </w:rPr>
              <w:t>Public debt</w:t>
            </w:r>
          </w:p>
          <w:p w14:paraId="63DE284D" w14:textId="09E2C840" w:rsidR="006339CD" w:rsidRPr="00B96C3A" w:rsidRDefault="00904535" w:rsidP="009827DF">
            <w:pPr>
              <w:spacing w:before="60" w:after="60"/>
              <w:rPr>
                <w:rFonts w:ascii="Arial Narrow" w:hAnsi="Arial Narrow"/>
                <w:sz w:val="20"/>
                <w:szCs w:val="20"/>
              </w:rPr>
            </w:pPr>
            <w:r w:rsidRPr="00B96C3A">
              <w:rPr>
                <w:rFonts w:ascii="Arial Narrow" w:hAnsi="Arial Narrow"/>
                <w:b/>
                <w:sz w:val="20"/>
                <w:szCs w:val="20"/>
              </w:rPr>
              <w:t xml:space="preserve">People-in-History Bingo </w:t>
            </w:r>
            <w:r w:rsidRPr="008B41E6">
              <w:rPr>
                <w:rFonts w:ascii="Arial Narrow" w:hAnsi="Arial Narrow"/>
                <w:sz w:val="20"/>
                <w:szCs w:val="20"/>
              </w:rPr>
              <w:t xml:space="preserve">(Appendix B, </w:t>
            </w:r>
            <w:r w:rsidR="008B41E6" w:rsidRPr="008B41E6">
              <w:rPr>
                <w:rFonts w:ascii="Arial Narrow" w:hAnsi="Arial Narrow"/>
                <w:sz w:val="20"/>
                <w:szCs w:val="20"/>
              </w:rPr>
              <w:t>p.</w:t>
            </w:r>
            <w:r w:rsidR="008B41E6">
              <w:rPr>
                <w:rFonts w:ascii="Arial Narrow" w:hAnsi="Arial Narrow"/>
                <w:sz w:val="20"/>
                <w:szCs w:val="20"/>
              </w:rPr>
              <w:t xml:space="preserve">127) - </w:t>
            </w:r>
            <w:r w:rsidR="001077C7" w:rsidRPr="00B96C3A">
              <w:rPr>
                <w:rFonts w:ascii="Arial Narrow" w:hAnsi="Arial Narrow"/>
                <w:sz w:val="20"/>
                <w:szCs w:val="20"/>
              </w:rPr>
              <w:t>Key figures in The Fed</w:t>
            </w:r>
          </w:p>
          <w:p w14:paraId="63504119" w14:textId="77777777" w:rsidR="00AA6EA9" w:rsidRDefault="00AA6EA9" w:rsidP="009827DF">
            <w:pPr>
              <w:spacing w:before="60" w:after="60"/>
              <w:rPr>
                <w:rFonts w:ascii="Arial Narrow" w:hAnsi="Arial Narrow"/>
                <w:sz w:val="20"/>
                <w:szCs w:val="20"/>
              </w:rPr>
            </w:pPr>
            <w:r w:rsidRPr="00B96C3A">
              <w:rPr>
                <w:rFonts w:ascii="Arial Narrow" w:hAnsi="Arial Narrow"/>
                <w:b/>
                <w:sz w:val="20"/>
                <w:szCs w:val="20"/>
              </w:rPr>
              <w:t xml:space="preserve">Analyzing Visual Images </w:t>
            </w:r>
            <w:r w:rsidRPr="008B41E6">
              <w:rPr>
                <w:rFonts w:ascii="Arial Narrow" w:hAnsi="Arial Narrow"/>
                <w:sz w:val="20"/>
                <w:szCs w:val="20"/>
              </w:rPr>
              <w:t xml:space="preserve">(Appendix B, </w:t>
            </w:r>
            <w:r w:rsidR="008B41E6" w:rsidRPr="008B41E6">
              <w:rPr>
                <w:rFonts w:ascii="Arial Narrow" w:hAnsi="Arial Narrow"/>
                <w:sz w:val="20"/>
                <w:szCs w:val="20"/>
              </w:rPr>
              <w:t>p.</w:t>
            </w:r>
            <w:r w:rsidR="008B41E6">
              <w:rPr>
                <w:rFonts w:ascii="Arial Narrow" w:hAnsi="Arial Narrow"/>
                <w:sz w:val="20"/>
                <w:szCs w:val="20"/>
              </w:rPr>
              <w:t xml:space="preserve">10) - </w:t>
            </w:r>
            <w:r w:rsidR="00332D73">
              <w:rPr>
                <w:rFonts w:ascii="Arial Narrow" w:hAnsi="Arial Narrow"/>
                <w:sz w:val="20"/>
                <w:szCs w:val="20"/>
              </w:rPr>
              <w:t>Progressive taxes, s</w:t>
            </w:r>
            <w:r w:rsidRPr="00B96C3A">
              <w:rPr>
                <w:rFonts w:ascii="Arial Narrow" w:hAnsi="Arial Narrow"/>
                <w:sz w:val="20"/>
                <w:szCs w:val="20"/>
              </w:rPr>
              <w:t xml:space="preserve">urplus and deficit, public debt, </w:t>
            </w:r>
            <w:r w:rsidR="00BC1C51" w:rsidRPr="00B96C3A">
              <w:rPr>
                <w:rFonts w:ascii="Arial Narrow" w:hAnsi="Arial Narrow"/>
                <w:sz w:val="20"/>
                <w:szCs w:val="20"/>
              </w:rPr>
              <w:t>federal spending comparison</w:t>
            </w:r>
          </w:p>
          <w:p w14:paraId="2E281722" w14:textId="6407B9DA" w:rsidR="00B372F4" w:rsidRPr="00B372F4" w:rsidRDefault="00B372F4" w:rsidP="00B372F4">
            <w:pPr>
              <w:textAlignment w:val="baseline"/>
              <w:rPr>
                <w:rFonts w:ascii="Arial Narrow" w:eastAsia="Times New Roman" w:hAnsi="Arial Narrow" w:cs="Segoe UI"/>
                <w:sz w:val="20"/>
                <w:szCs w:val="20"/>
              </w:rPr>
            </w:pPr>
            <w:r w:rsidRPr="00C26FB7">
              <w:rPr>
                <w:rFonts w:ascii="Arial Narrow" w:eastAsia="Times New Roman" w:hAnsi="Arial Narrow" w:cs="Segoe UI"/>
                <w:b/>
                <w:sz w:val="20"/>
                <w:szCs w:val="20"/>
              </w:rPr>
              <w:t>Document Analysis Templates</w:t>
            </w:r>
            <w:r w:rsidRPr="00C26FB7">
              <w:rPr>
                <w:rFonts w:ascii="Arial Narrow" w:eastAsia="Times New Roman" w:hAnsi="Arial Narrow" w:cs="Segoe UI"/>
                <w:sz w:val="20"/>
                <w:szCs w:val="20"/>
              </w:rPr>
              <w:t xml:space="preserve"> </w:t>
            </w:r>
            <w:r w:rsidRPr="006E714A">
              <w:rPr>
                <w:rFonts w:ascii="Arial Narrow" w:hAnsi="Arial Narrow"/>
                <w:sz w:val="20"/>
                <w:szCs w:val="20"/>
              </w:rPr>
              <w:t xml:space="preserve">(Appendix B </w:t>
            </w:r>
            <w:r w:rsidRPr="006E714A">
              <w:rPr>
                <w:rFonts w:ascii="Arial Narrow" w:eastAsia="Times New Roman" w:hAnsi="Arial Narrow" w:cs="Segoe UI"/>
                <w:sz w:val="20"/>
                <w:szCs w:val="20"/>
              </w:rPr>
              <w:t>p.</w:t>
            </w:r>
            <w:r w:rsidRPr="006E714A">
              <w:rPr>
                <w:rFonts w:ascii="Arial Narrow" w:hAnsi="Arial Narrow"/>
                <w:sz w:val="20"/>
                <w:szCs w:val="20"/>
              </w:rPr>
              <w:t>61)</w:t>
            </w:r>
            <w:r>
              <w:rPr>
                <w:rFonts w:ascii="Arial Narrow" w:hAnsi="Arial Narrow"/>
                <w:sz w:val="20"/>
                <w:szCs w:val="20"/>
              </w:rPr>
              <w:t xml:space="preserve"> -</w:t>
            </w:r>
            <w:r w:rsidRPr="00C26FB7">
              <w:rPr>
                <w:rFonts w:ascii="Arial Narrow" w:hAnsi="Arial Narrow"/>
                <w:b/>
                <w:sz w:val="20"/>
                <w:szCs w:val="20"/>
              </w:rPr>
              <w:t xml:space="preserve"> </w:t>
            </w:r>
            <w:r w:rsidRPr="00C26FB7">
              <w:rPr>
                <w:rFonts w:ascii="Arial Narrow" w:eastAsia="Times New Roman" w:hAnsi="Arial Narrow" w:cs="Segoe UI"/>
                <w:sz w:val="20"/>
                <w:szCs w:val="20"/>
              </w:rPr>
              <w:t>The DBQ Project: Mini-Qs in Civics:  The Preamble and the Federal Budget: Are We Slicing the Pie Correctly?</w:t>
            </w:r>
            <w:bookmarkStart w:id="3" w:name="_GoBack"/>
            <w:bookmarkEnd w:id="3"/>
          </w:p>
        </w:tc>
      </w:tr>
      <w:tr w:rsidR="008A2E05" w:rsidRPr="00B96C3A" w14:paraId="0DE47FFE" w14:textId="77777777" w:rsidTr="005E25C1">
        <w:tc>
          <w:tcPr>
            <w:tcW w:w="845" w:type="pct"/>
            <w:shd w:val="clear" w:color="auto" w:fill="95B3D7" w:themeFill="accent1" w:themeFillTint="99"/>
          </w:tcPr>
          <w:p w14:paraId="161D4EF7"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Assessment(s)</w:t>
            </w:r>
          </w:p>
        </w:tc>
        <w:tc>
          <w:tcPr>
            <w:tcW w:w="4155" w:type="pct"/>
          </w:tcPr>
          <w:p w14:paraId="7A2238A8" w14:textId="5499C597" w:rsidR="008A2E05" w:rsidRPr="00B96C3A" w:rsidRDefault="00332D73" w:rsidP="005E25C1">
            <w:pPr>
              <w:widowControl w:val="0"/>
              <w:tabs>
                <w:tab w:val="left" w:pos="220"/>
                <w:tab w:val="left" w:pos="720"/>
              </w:tabs>
              <w:autoSpaceDE w:val="0"/>
              <w:autoSpaceDN w:val="0"/>
              <w:adjustRightInd w:val="0"/>
              <w:rPr>
                <w:rFonts w:ascii="Arial Narrow" w:hAnsi="Arial Narrow" w:cs="Calibri"/>
                <w:sz w:val="20"/>
                <w:szCs w:val="20"/>
              </w:rPr>
            </w:pPr>
            <w:r>
              <w:rPr>
                <w:rFonts w:ascii="Arial Narrow" w:eastAsia="Times New Roman" w:hAnsi="Arial Narrow" w:cs="Segoe UI"/>
                <w:sz w:val="20"/>
                <w:szCs w:val="20"/>
              </w:rPr>
              <w:t>Textbook DBQ p.</w:t>
            </w:r>
            <w:r w:rsidR="005E25C1" w:rsidRPr="00B96C3A">
              <w:rPr>
                <w:rFonts w:ascii="Arial Narrow" w:eastAsia="Times New Roman" w:hAnsi="Arial Narrow" w:cs="Segoe UI"/>
                <w:sz w:val="20"/>
                <w:szCs w:val="20"/>
              </w:rPr>
              <w:t>703</w:t>
            </w:r>
            <w:r w:rsidR="000D4F0D" w:rsidRPr="00B96C3A">
              <w:rPr>
                <w:rFonts w:ascii="Arial Narrow" w:eastAsia="Times New Roman" w:hAnsi="Arial Narrow" w:cs="Segoe UI"/>
                <w:sz w:val="20"/>
                <w:szCs w:val="20"/>
              </w:rPr>
              <w:t xml:space="preserve"> </w:t>
            </w:r>
          </w:p>
        </w:tc>
      </w:tr>
      <w:tr w:rsidR="008A2E05" w:rsidRPr="00B96C3A" w14:paraId="4B973178" w14:textId="77777777" w:rsidTr="005E25C1">
        <w:tc>
          <w:tcPr>
            <w:tcW w:w="845" w:type="pct"/>
            <w:shd w:val="clear" w:color="auto" w:fill="95B3D7" w:themeFill="accent1" w:themeFillTint="99"/>
          </w:tcPr>
          <w:p w14:paraId="120EE999" w14:textId="77777777" w:rsidR="008A2E05" w:rsidRPr="00B96C3A" w:rsidRDefault="008A2E05" w:rsidP="009827DF">
            <w:pPr>
              <w:rPr>
                <w:rFonts w:ascii="Arial Narrow" w:hAnsi="Arial Narrow"/>
                <w:b/>
                <w:sz w:val="20"/>
                <w:szCs w:val="20"/>
              </w:rPr>
            </w:pPr>
            <w:r w:rsidRPr="00B96C3A">
              <w:rPr>
                <w:rFonts w:ascii="Arial Narrow" w:hAnsi="Arial Narrow"/>
                <w:b/>
                <w:sz w:val="20"/>
                <w:szCs w:val="20"/>
              </w:rPr>
              <w:t>Standards</w:t>
            </w:r>
          </w:p>
        </w:tc>
        <w:tc>
          <w:tcPr>
            <w:tcW w:w="4155" w:type="pct"/>
          </w:tcPr>
          <w:p w14:paraId="050BCC67" w14:textId="77777777" w:rsidR="00CF753F" w:rsidRPr="007A7EBB" w:rsidRDefault="00CF753F" w:rsidP="007A7EBB">
            <w:pPr>
              <w:pStyle w:val="BodyText"/>
              <w:kinsoku w:val="0"/>
              <w:overflowPunct w:val="0"/>
              <w:ind w:right="355"/>
              <w:jc w:val="both"/>
              <w:rPr>
                <w:rFonts w:ascii="Arial Narrow" w:hAnsi="Arial Narrow"/>
                <w:sz w:val="20"/>
                <w:szCs w:val="20"/>
              </w:rPr>
            </w:pPr>
            <w:r w:rsidRPr="007A7EBB">
              <w:rPr>
                <w:rFonts w:ascii="Arial Narrow" w:hAnsi="Arial Narrow"/>
                <w:sz w:val="20"/>
                <w:szCs w:val="20"/>
              </w:rPr>
              <w:t>GC.49 Explain how the role of government in a mixed economy includes providing for national defense, addressing environmental concerns, defining and enforcing property rights, attempting to make markets more competitive, and protecting consumer rights. (E, P)</w:t>
            </w:r>
          </w:p>
          <w:p w14:paraId="379A0ED7" w14:textId="21A1D9FD" w:rsidR="007A7EBB" w:rsidRPr="007A7EBB" w:rsidRDefault="007A7EBB" w:rsidP="007A7EBB">
            <w:pPr>
              <w:pStyle w:val="BodyText"/>
              <w:kinsoku w:val="0"/>
              <w:overflowPunct w:val="0"/>
              <w:ind w:right="831"/>
              <w:rPr>
                <w:rFonts w:ascii="Arial Narrow" w:hAnsi="Arial Narrow"/>
                <w:sz w:val="20"/>
                <w:szCs w:val="20"/>
              </w:rPr>
            </w:pPr>
            <w:r w:rsidRPr="007A7EBB">
              <w:rPr>
                <w:rFonts w:ascii="Arial Narrow" w:hAnsi="Arial Narrow"/>
                <w:sz w:val="20"/>
                <w:szCs w:val="20"/>
              </w:rPr>
              <w:t>GC.50 Explain the aims of government fiscal policies (taxation, borrowing, and spending) and their influence on production, employment, and price levels. (E, P)</w:t>
            </w:r>
          </w:p>
          <w:p w14:paraId="0272544E" w14:textId="59347C33"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GC.51 Describe how the government responds to perceived social needs by providing public goods and services. (E, P)</w:t>
            </w:r>
          </w:p>
          <w:p w14:paraId="1042D698" w14:textId="4D8DA0B2" w:rsidR="007A7EBB" w:rsidRPr="007A7EBB" w:rsidRDefault="007A7EBB" w:rsidP="007A7EBB">
            <w:pPr>
              <w:pStyle w:val="BodyText"/>
              <w:kinsoku w:val="0"/>
              <w:overflowPunct w:val="0"/>
              <w:ind w:right="202"/>
              <w:rPr>
                <w:rFonts w:ascii="Arial Narrow" w:hAnsi="Arial Narrow"/>
                <w:sz w:val="20"/>
                <w:szCs w:val="20"/>
              </w:rPr>
            </w:pPr>
            <w:r w:rsidRPr="007A7EBB">
              <w:rPr>
                <w:rFonts w:ascii="Arial Narrow" w:hAnsi="Arial Narrow"/>
                <w:sz w:val="20"/>
                <w:szCs w:val="20"/>
              </w:rPr>
              <w:t>GC.52 Explain major revenue and expenditure categories and their respective proportions in the budgets of the federal government. (E, P)</w:t>
            </w:r>
          </w:p>
          <w:p w14:paraId="048FF475" w14:textId="4D5AA348"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GC.53 Describe how federal tax and spending policies affect the national budget and the national debt. (E, P)</w:t>
            </w:r>
          </w:p>
          <w:p w14:paraId="61246081" w14:textId="4F784736" w:rsidR="008A2E05" w:rsidRPr="007A7EBB" w:rsidRDefault="008A2E05" w:rsidP="009827DF">
            <w:pPr>
              <w:rPr>
                <w:rFonts w:ascii="Arial Narrow" w:hAnsi="Arial Narrow"/>
                <w:sz w:val="20"/>
                <w:szCs w:val="20"/>
              </w:rPr>
            </w:pPr>
          </w:p>
        </w:tc>
      </w:tr>
    </w:tbl>
    <w:p w14:paraId="2201D0F6" w14:textId="3ABA3825" w:rsidR="00904535" w:rsidRPr="00B96C3A" w:rsidRDefault="00904535" w:rsidP="00B7547E">
      <w:pPr>
        <w:rPr>
          <w:rFonts w:ascii="Arial Narrow" w:hAnsi="Arial Narrow"/>
        </w:rPr>
      </w:pPr>
    </w:p>
    <w:p w14:paraId="1508C7EC" w14:textId="0CEA7278" w:rsidR="00904535" w:rsidRPr="00B96C3A" w:rsidRDefault="00904535" w:rsidP="00B7547E">
      <w:pPr>
        <w:rPr>
          <w:rFonts w:ascii="Arial Narrow" w:hAnsi="Arial Narrow"/>
        </w:rPr>
      </w:pPr>
    </w:p>
    <w:p w14:paraId="76BF5864" w14:textId="115F2C6E" w:rsidR="00904535" w:rsidRPr="00B96C3A" w:rsidRDefault="003131AD" w:rsidP="00904535">
      <w:pPr>
        <w:pStyle w:val="Heading1"/>
        <w:rPr>
          <w:rFonts w:ascii="Arial Narrow" w:hAnsi="Arial Narrow"/>
        </w:rPr>
      </w:pPr>
      <w:r>
        <w:rPr>
          <w:rFonts w:ascii="Arial Narrow" w:hAnsi="Arial Narrow"/>
        </w:rPr>
        <w:lastRenderedPageBreak/>
        <w:t>High School</w:t>
      </w:r>
      <w:r w:rsidRPr="00B96C3A">
        <w:rPr>
          <w:rFonts w:ascii="Arial Narrow" w:hAnsi="Arial Narrow"/>
        </w:rPr>
        <w:t xml:space="preserve"> </w:t>
      </w:r>
      <w:r w:rsidR="00904535" w:rsidRPr="00B96C3A">
        <w:rPr>
          <w:rFonts w:ascii="Arial Narrow" w:hAnsi="Arial Narrow"/>
        </w:rPr>
        <w:t>U</w:t>
      </w:r>
      <w:r w:rsidR="00FC1E3C">
        <w:rPr>
          <w:rFonts w:ascii="Arial Narrow" w:hAnsi="Arial Narrow"/>
        </w:rPr>
        <w:t>.</w:t>
      </w:r>
      <w:r w:rsidR="00904535" w:rsidRPr="00B96C3A">
        <w:rPr>
          <w:rFonts w:ascii="Arial Narrow" w:hAnsi="Arial Narrow"/>
        </w:rPr>
        <w:t>S</w:t>
      </w:r>
      <w:r w:rsidR="00FC1E3C">
        <w:rPr>
          <w:rFonts w:ascii="Arial Narrow" w:hAnsi="Arial Narrow"/>
        </w:rPr>
        <w:t>.</w:t>
      </w:r>
      <w:r w:rsidR="00904535" w:rsidRPr="00B96C3A">
        <w:rPr>
          <w:rFonts w:ascii="Arial Narrow" w:hAnsi="Arial Narrow"/>
        </w:rPr>
        <w:t xml:space="preserve"> History: Quarter 2</w:t>
      </w:r>
      <w:r w:rsidR="00FC1E3C">
        <w:rPr>
          <w:rFonts w:ascii="Arial Narrow" w:hAnsi="Arial Narrow"/>
        </w:rPr>
        <w:t>,</w:t>
      </w:r>
      <w:r w:rsidR="00904535" w:rsidRPr="00B96C3A">
        <w:rPr>
          <w:rFonts w:ascii="Arial Narrow" w:hAnsi="Arial Narrow"/>
        </w:rPr>
        <w:t xml:space="preserve"> Unit 4 </w:t>
      </w:r>
      <w:r w:rsidR="00FC1E3C">
        <w:rPr>
          <w:rFonts w:ascii="Arial Narrow" w:hAnsi="Arial Narrow"/>
        </w:rPr>
        <w:t xml:space="preserve">- </w:t>
      </w:r>
      <w:r w:rsidR="00904535" w:rsidRPr="00B96C3A">
        <w:rPr>
          <w:rFonts w:ascii="Arial Narrow" w:hAnsi="Arial Narrow"/>
        </w:rPr>
        <w:t>Week 2</w:t>
      </w:r>
    </w:p>
    <w:tbl>
      <w:tblPr>
        <w:tblStyle w:val="TableGrid"/>
        <w:tblW w:w="5091" w:type="pct"/>
        <w:tblLook w:val="04A0" w:firstRow="1" w:lastRow="0" w:firstColumn="1" w:lastColumn="0" w:noHBand="0" w:noVBand="1"/>
      </w:tblPr>
      <w:tblGrid>
        <w:gridCol w:w="2228"/>
        <w:gridCol w:w="10958"/>
      </w:tblGrid>
      <w:tr w:rsidR="00904535" w:rsidRPr="00B96C3A" w14:paraId="41E82E2C" w14:textId="77777777" w:rsidTr="009827DF">
        <w:tc>
          <w:tcPr>
            <w:tcW w:w="5000" w:type="pct"/>
            <w:gridSpan w:val="2"/>
            <w:shd w:val="clear" w:color="auto" w:fill="95B3D7" w:themeFill="accent1" w:themeFillTint="99"/>
          </w:tcPr>
          <w:p w14:paraId="25AEE732" w14:textId="6C547D9E" w:rsidR="003A72C5" w:rsidRPr="00FC1E3C" w:rsidRDefault="00641A13" w:rsidP="009827DF">
            <w:pPr>
              <w:rPr>
                <w:rFonts w:ascii="Arial Narrow" w:hAnsi="Arial Narrow"/>
                <w:b/>
                <w:sz w:val="24"/>
                <w:szCs w:val="24"/>
              </w:rPr>
            </w:pPr>
            <w:r w:rsidRPr="00FC1E3C">
              <w:rPr>
                <w:rFonts w:ascii="Arial Narrow" w:hAnsi="Arial Narrow"/>
                <w:b/>
                <w:sz w:val="24"/>
                <w:szCs w:val="24"/>
              </w:rPr>
              <w:t>Tennessee State and Local Government</w:t>
            </w:r>
            <w:r w:rsidR="00FC1E3C">
              <w:rPr>
                <w:rFonts w:ascii="Arial Narrow" w:hAnsi="Arial Narrow"/>
                <w:b/>
                <w:sz w:val="24"/>
                <w:szCs w:val="24"/>
              </w:rPr>
              <w:t>: Week 2</w:t>
            </w:r>
          </w:p>
        </w:tc>
      </w:tr>
      <w:tr w:rsidR="00904535" w:rsidRPr="00B96C3A" w14:paraId="45033A41" w14:textId="77777777" w:rsidTr="009827DF">
        <w:tc>
          <w:tcPr>
            <w:tcW w:w="845" w:type="pct"/>
            <w:shd w:val="clear" w:color="auto" w:fill="95B3D7" w:themeFill="accent1" w:themeFillTint="99"/>
          </w:tcPr>
          <w:p w14:paraId="034032FE" w14:textId="77777777" w:rsidR="00904535" w:rsidRPr="00B96C3A" w:rsidRDefault="00904535" w:rsidP="009827DF">
            <w:pPr>
              <w:rPr>
                <w:rFonts w:ascii="Arial Narrow" w:hAnsi="Arial Narrow"/>
                <w:b/>
                <w:sz w:val="20"/>
                <w:szCs w:val="20"/>
              </w:rPr>
            </w:pPr>
            <w:r w:rsidRPr="00B96C3A">
              <w:rPr>
                <w:rFonts w:ascii="Arial Narrow" w:hAnsi="Arial Narrow"/>
                <w:b/>
                <w:sz w:val="20"/>
                <w:szCs w:val="20"/>
              </w:rPr>
              <w:t>Essential Question(s)</w:t>
            </w:r>
          </w:p>
        </w:tc>
        <w:tc>
          <w:tcPr>
            <w:tcW w:w="4155" w:type="pct"/>
          </w:tcPr>
          <w:p w14:paraId="1127E227" w14:textId="4D518E94" w:rsidR="0038739F" w:rsidRPr="00B96C3A" w:rsidRDefault="003D148B" w:rsidP="0038739F">
            <w:pPr>
              <w:contextualSpacing/>
              <w:textAlignment w:val="baseline"/>
              <w:rPr>
                <w:rFonts w:ascii="Arial Narrow" w:eastAsia="Times New Roman" w:hAnsi="Arial Narrow" w:cs="Segoe UI"/>
                <w:sz w:val="20"/>
                <w:szCs w:val="20"/>
              </w:rPr>
            </w:pPr>
            <w:r>
              <w:rPr>
                <w:rFonts w:ascii="Arial Narrow" w:eastAsia="Times New Roman" w:hAnsi="Arial Narrow" w:cs="Segoe UI"/>
                <w:sz w:val="20"/>
                <w:szCs w:val="20"/>
              </w:rPr>
              <w:t>How much power should s</w:t>
            </w:r>
            <w:r w:rsidR="0038739F" w:rsidRPr="00B96C3A">
              <w:rPr>
                <w:rFonts w:ascii="Arial Narrow" w:eastAsia="Times New Roman" w:hAnsi="Arial Narrow" w:cs="Segoe UI"/>
                <w:sz w:val="20"/>
                <w:szCs w:val="20"/>
              </w:rPr>
              <w:t>tate government have?</w:t>
            </w:r>
          </w:p>
          <w:p w14:paraId="421BA019" w14:textId="073ECF8D" w:rsidR="0038739F" w:rsidRPr="00B96C3A" w:rsidRDefault="0038739F" w:rsidP="0038739F">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Wha</w:t>
            </w:r>
            <w:r w:rsidR="003D148B">
              <w:rPr>
                <w:rFonts w:ascii="Arial Narrow" w:eastAsia="Times New Roman" w:hAnsi="Arial Narrow" w:cs="Segoe UI"/>
                <w:sz w:val="20"/>
                <w:szCs w:val="20"/>
              </w:rPr>
              <w:t>t are the defining features of s</w:t>
            </w:r>
            <w:r w:rsidRPr="00B96C3A">
              <w:rPr>
                <w:rFonts w:ascii="Arial Narrow" w:eastAsia="Times New Roman" w:hAnsi="Arial Narrow" w:cs="Segoe UI"/>
                <w:sz w:val="20"/>
                <w:szCs w:val="20"/>
              </w:rPr>
              <w:t>tate constitutions?</w:t>
            </w:r>
          </w:p>
          <w:p w14:paraId="38D9C62F" w14:textId="7ECA9024" w:rsidR="0038739F" w:rsidRPr="00B96C3A" w:rsidRDefault="0038739F" w:rsidP="0038739F">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 xml:space="preserve">What are the </w:t>
            </w:r>
            <w:r w:rsidR="003D148B">
              <w:rPr>
                <w:rFonts w:ascii="Arial Narrow" w:eastAsia="Times New Roman" w:hAnsi="Arial Narrow" w:cs="Segoe UI"/>
                <w:sz w:val="20"/>
                <w:szCs w:val="20"/>
              </w:rPr>
              <w:t>defining traits and purpose of s</w:t>
            </w:r>
            <w:r w:rsidRPr="00B96C3A">
              <w:rPr>
                <w:rFonts w:ascii="Arial Narrow" w:eastAsia="Times New Roman" w:hAnsi="Arial Narrow" w:cs="Segoe UI"/>
                <w:sz w:val="20"/>
                <w:szCs w:val="20"/>
              </w:rPr>
              <w:t>tate legislatures?</w:t>
            </w:r>
          </w:p>
          <w:p w14:paraId="1594D085" w14:textId="77777777" w:rsidR="0038739F" w:rsidRPr="00B96C3A" w:rsidRDefault="0038739F" w:rsidP="0038739F">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What are the roles and powers of a governor?</w:t>
            </w:r>
          </w:p>
          <w:p w14:paraId="091030D2" w14:textId="33D7ABA6" w:rsidR="0038739F" w:rsidRPr="00B96C3A" w:rsidRDefault="003D148B" w:rsidP="0038739F">
            <w:pPr>
              <w:ind w:left="720"/>
              <w:contextualSpacing/>
              <w:textAlignment w:val="baseline"/>
              <w:rPr>
                <w:rFonts w:ascii="Arial Narrow" w:eastAsia="Times New Roman" w:hAnsi="Arial Narrow" w:cs="Segoe UI"/>
                <w:sz w:val="20"/>
                <w:szCs w:val="20"/>
              </w:rPr>
            </w:pPr>
            <w:r>
              <w:rPr>
                <w:rFonts w:ascii="Arial Narrow" w:eastAsia="Times New Roman" w:hAnsi="Arial Narrow" w:cs="Segoe UI"/>
                <w:sz w:val="20"/>
                <w:szCs w:val="20"/>
              </w:rPr>
              <w:t>How do s</w:t>
            </w:r>
            <w:r w:rsidR="0038739F" w:rsidRPr="00B96C3A">
              <w:rPr>
                <w:rFonts w:ascii="Arial Narrow" w:eastAsia="Times New Roman" w:hAnsi="Arial Narrow" w:cs="Segoe UI"/>
                <w:sz w:val="20"/>
                <w:szCs w:val="20"/>
              </w:rPr>
              <w:t>tate and local courts apply different types of law?</w:t>
            </w:r>
          </w:p>
          <w:p w14:paraId="4D2DAC19" w14:textId="77777777" w:rsidR="0038739F" w:rsidRPr="00B96C3A" w:rsidRDefault="0038739F" w:rsidP="0038739F">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How local should government be?</w:t>
            </w:r>
          </w:p>
          <w:p w14:paraId="6C3023AE" w14:textId="77777777" w:rsidR="0038739F" w:rsidRPr="00B96C3A" w:rsidRDefault="0038739F" w:rsidP="0038739F">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What are the similarities and differences of local governments?</w:t>
            </w:r>
          </w:p>
          <w:p w14:paraId="0DD5B9EF" w14:textId="77777777" w:rsidR="0038739F" w:rsidRPr="00B96C3A" w:rsidRDefault="0038739F" w:rsidP="0038739F">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How do city governments serve the needs of residents and other Americans?</w:t>
            </w:r>
          </w:p>
          <w:p w14:paraId="6AEA9F08" w14:textId="109BB8C9" w:rsidR="00A45E13" w:rsidRPr="00B96C3A" w:rsidRDefault="0038739F" w:rsidP="00A45E13">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What ser</w:t>
            </w:r>
            <w:r w:rsidR="003D148B">
              <w:rPr>
                <w:rFonts w:ascii="Arial Narrow" w:eastAsia="Times New Roman" w:hAnsi="Arial Narrow" w:cs="Segoe UI"/>
                <w:sz w:val="20"/>
                <w:szCs w:val="20"/>
              </w:rPr>
              <w:t>vices do s</w:t>
            </w:r>
            <w:r w:rsidRPr="00B96C3A">
              <w:rPr>
                <w:rFonts w:ascii="Arial Narrow" w:eastAsia="Times New Roman" w:hAnsi="Arial Narrow" w:cs="Segoe UI"/>
                <w:sz w:val="20"/>
                <w:szCs w:val="20"/>
              </w:rPr>
              <w:t>tate</w:t>
            </w:r>
            <w:r w:rsidR="00A45E13" w:rsidRPr="00B96C3A">
              <w:rPr>
                <w:rFonts w:ascii="Arial Narrow" w:eastAsia="Times New Roman" w:hAnsi="Arial Narrow" w:cs="Segoe UI"/>
                <w:sz w:val="20"/>
                <w:szCs w:val="20"/>
              </w:rPr>
              <w:t xml:space="preserve"> and local governments provide?</w:t>
            </w:r>
          </w:p>
          <w:p w14:paraId="50F0E80E" w14:textId="45E3E939" w:rsidR="00904535" w:rsidRPr="00B96C3A" w:rsidRDefault="00A45E13" w:rsidP="00A45E13">
            <w:pPr>
              <w:ind w:left="720"/>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H</w:t>
            </w:r>
            <w:r w:rsidR="0038739F" w:rsidRPr="00B96C3A">
              <w:rPr>
                <w:rFonts w:ascii="Arial Narrow" w:eastAsia="Times New Roman" w:hAnsi="Arial Narrow" w:cs="Segoe UI"/>
                <w:sz w:val="20"/>
                <w:szCs w:val="20"/>
              </w:rPr>
              <w:t>ow do state governments raise money to pay for services?</w:t>
            </w:r>
          </w:p>
        </w:tc>
      </w:tr>
      <w:tr w:rsidR="00904535" w:rsidRPr="00B96C3A" w14:paraId="643880F5" w14:textId="77777777" w:rsidTr="009827DF">
        <w:tc>
          <w:tcPr>
            <w:tcW w:w="845" w:type="pct"/>
            <w:shd w:val="clear" w:color="auto" w:fill="95B3D7" w:themeFill="accent1" w:themeFillTint="99"/>
          </w:tcPr>
          <w:p w14:paraId="27DE9FF0" w14:textId="77777777" w:rsidR="00904535" w:rsidRPr="00B96C3A" w:rsidRDefault="00904535" w:rsidP="009827DF">
            <w:pPr>
              <w:rPr>
                <w:rFonts w:ascii="Arial Narrow" w:hAnsi="Arial Narrow"/>
                <w:b/>
                <w:sz w:val="20"/>
                <w:szCs w:val="20"/>
              </w:rPr>
            </w:pPr>
            <w:r w:rsidRPr="00B96C3A">
              <w:rPr>
                <w:rFonts w:ascii="Arial Narrow" w:hAnsi="Arial Narrow"/>
                <w:b/>
                <w:sz w:val="20"/>
                <w:szCs w:val="20"/>
              </w:rPr>
              <w:t>Student Outcomes</w:t>
            </w:r>
          </w:p>
        </w:tc>
        <w:tc>
          <w:tcPr>
            <w:tcW w:w="4155" w:type="pct"/>
          </w:tcPr>
          <w:p w14:paraId="70A8EBEC" w14:textId="77777777"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show how the Tennessee government powers and authority function.</w:t>
            </w:r>
          </w:p>
          <w:p w14:paraId="7B576CD9" w14:textId="08ECD6DD"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examine the similarities and differences between the state and federal system of principles of government.</w:t>
            </w:r>
          </w:p>
          <w:p w14:paraId="58393E91" w14:textId="226EE5E3"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examine how the state and local court systems function in Tennessee.</w:t>
            </w:r>
          </w:p>
          <w:p w14:paraId="0FF12CE2" w14:textId="566A02E6"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examine the role of the governor in Tennessee.</w:t>
            </w:r>
          </w:p>
          <w:p w14:paraId="6E7D5BC5" w14:textId="52BA781C"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show how state and local governments work together.</w:t>
            </w:r>
          </w:p>
          <w:p w14:paraId="50C407EF" w14:textId="1E969492"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w:t>
            </w:r>
            <w:r w:rsidR="003D148B">
              <w:rPr>
                <w:rFonts w:ascii="Arial Narrow" w:hAnsi="Arial Narrow"/>
                <w:bCs/>
                <w:sz w:val="20"/>
                <w:szCs w:val="20"/>
              </w:rPr>
              <w:t>ents will explain the different</w:t>
            </w:r>
            <w:r w:rsidRPr="00B96C3A">
              <w:rPr>
                <w:rFonts w:ascii="Arial Narrow" w:hAnsi="Arial Narrow"/>
                <w:bCs/>
                <w:sz w:val="20"/>
                <w:szCs w:val="20"/>
              </w:rPr>
              <w:t xml:space="preserve"> levels of state government and how they function.</w:t>
            </w:r>
          </w:p>
          <w:p w14:paraId="2F15E755" w14:textId="1E2B0E62"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show how they can become involved in local government to create change.</w:t>
            </w:r>
          </w:p>
          <w:p w14:paraId="28F671BD" w14:textId="5410CC0D"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write a paper to show how civic involvement creates change in the political process.</w:t>
            </w:r>
          </w:p>
          <w:p w14:paraId="206B1D09" w14:textId="411357F3"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know current members of government and examine current legislation.</w:t>
            </w:r>
          </w:p>
          <w:p w14:paraId="481D3544" w14:textId="1B736098" w:rsidR="00BD572A"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know the current governor and his/her policies to improve Tennessee.</w:t>
            </w:r>
          </w:p>
          <w:p w14:paraId="010CD448" w14:textId="11CE5778" w:rsidR="00CD47AD" w:rsidRPr="00B96C3A" w:rsidRDefault="00BD572A" w:rsidP="00BD572A">
            <w:pPr>
              <w:pStyle w:val="NoSpacing"/>
              <w:rPr>
                <w:rFonts w:ascii="Arial Narrow" w:hAnsi="Arial Narrow"/>
                <w:bCs/>
                <w:sz w:val="20"/>
                <w:szCs w:val="20"/>
              </w:rPr>
            </w:pPr>
            <w:r w:rsidRPr="00B96C3A">
              <w:rPr>
                <w:rFonts w:ascii="Arial Narrow" w:hAnsi="Arial Narrow"/>
                <w:bCs/>
                <w:sz w:val="20"/>
                <w:szCs w:val="20"/>
              </w:rPr>
              <w:t>Students will examine local public policy to see how it could impact the community (high school requirement)</w:t>
            </w:r>
            <w:r w:rsidR="003D148B">
              <w:rPr>
                <w:rFonts w:ascii="Arial Narrow" w:hAnsi="Arial Narrow"/>
                <w:bCs/>
                <w:sz w:val="20"/>
                <w:szCs w:val="20"/>
              </w:rPr>
              <w:t>.</w:t>
            </w:r>
          </w:p>
        </w:tc>
      </w:tr>
      <w:tr w:rsidR="00904535" w:rsidRPr="00B96C3A" w14:paraId="0FC4724C" w14:textId="77777777" w:rsidTr="009827DF">
        <w:tc>
          <w:tcPr>
            <w:tcW w:w="845" w:type="pct"/>
            <w:shd w:val="clear" w:color="auto" w:fill="95B3D7" w:themeFill="accent1" w:themeFillTint="99"/>
          </w:tcPr>
          <w:p w14:paraId="66B816B0" w14:textId="77777777" w:rsidR="00904535" w:rsidRPr="00B96C3A" w:rsidRDefault="00904535" w:rsidP="009827DF">
            <w:pPr>
              <w:rPr>
                <w:rFonts w:ascii="Arial Narrow" w:hAnsi="Arial Narrow"/>
                <w:b/>
                <w:sz w:val="20"/>
                <w:szCs w:val="20"/>
              </w:rPr>
            </w:pPr>
            <w:r w:rsidRPr="00B96C3A">
              <w:rPr>
                <w:rFonts w:ascii="Arial Narrow" w:hAnsi="Arial Narrow"/>
                <w:b/>
                <w:sz w:val="20"/>
                <w:szCs w:val="20"/>
              </w:rPr>
              <w:t>Texts</w:t>
            </w:r>
          </w:p>
        </w:tc>
        <w:tc>
          <w:tcPr>
            <w:tcW w:w="4155" w:type="pct"/>
          </w:tcPr>
          <w:p w14:paraId="7747D847" w14:textId="21EE226A" w:rsidR="00CE4EF8" w:rsidRPr="00B96C3A" w:rsidRDefault="00CE4EF8" w:rsidP="00CE4EF8">
            <w:pPr>
              <w:rPr>
                <w:rFonts w:ascii="Arial Narrow" w:eastAsia="Calibri" w:hAnsi="Arial Narrow" w:cs="Calibri"/>
                <w:iCs/>
                <w:sz w:val="20"/>
                <w:szCs w:val="20"/>
              </w:rPr>
            </w:pPr>
            <w:r w:rsidRPr="00B96C3A">
              <w:rPr>
                <w:rFonts w:ascii="Arial Narrow" w:hAnsi="Arial Narrow"/>
                <w:b/>
                <w:sz w:val="20"/>
                <w:szCs w:val="20"/>
              </w:rPr>
              <w:t xml:space="preserve">Text Book: </w:t>
            </w:r>
            <w:r w:rsidRPr="00B96C3A">
              <w:rPr>
                <w:rFonts w:ascii="Arial Narrow" w:eastAsia="Calibri" w:hAnsi="Arial Narrow" w:cs="Calibri"/>
                <w:i/>
                <w:iCs/>
                <w:sz w:val="20"/>
                <w:szCs w:val="20"/>
              </w:rPr>
              <w:t xml:space="preserve">Magruder’s American Government and Civics, TN Edition, </w:t>
            </w:r>
            <w:r w:rsidR="00CC6778" w:rsidRPr="00B96C3A">
              <w:rPr>
                <w:rFonts w:ascii="Arial Narrow" w:eastAsia="Calibri" w:hAnsi="Arial Narrow" w:cs="Calibri"/>
                <w:iCs/>
                <w:sz w:val="20"/>
                <w:szCs w:val="20"/>
              </w:rPr>
              <w:t>Chapter 24, 25</w:t>
            </w:r>
          </w:p>
          <w:p w14:paraId="1A411AF4" w14:textId="77777777" w:rsidR="00CE4EF8" w:rsidRPr="00B96C3A" w:rsidRDefault="00CE4EF8" w:rsidP="00CE4EF8">
            <w:pPr>
              <w:pStyle w:val="NoSpacing"/>
              <w:rPr>
                <w:rFonts w:ascii="Arial Narrow" w:hAnsi="Arial Narrow"/>
                <w:b/>
                <w:sz w:val="20"/>
                <w:szCs w:val="20"/>
              </w:rPr>
            </w:pPr>
            <w:r w:rsidRPr="00B96C3A">
              <w:rPr>
                <w:rFonts w:ascii="Arial Narrow" w:hAnsi="Arial Narrow"/>
                <w:b/>
                <w:sz w:val="20"/>
                <w:szCs w:val="20"/>
              </w:rPr>
              <w:t xml:space="preserve">Required Texts </w:t>
            </w:r>
          </w:p>
          <w:p w14:paraId="4EB3B01F" w14:textId="77777777" w:rsidR="00CE4EF8" w:rsidRPr="00B96C3A" w:rsidRDefault="00CE4EF8" w:rsidP="00CE4EF8">
            <w:pPr>
              <w:pStyle w:val="NoSpacing"/>
              <w:numPr>
                <w:ilvl w:val="0"/>
                <w:numId w:val="3"/>
              </w:numPr>
              <w:rPr>
                <w:rFonts w:ascii="Arial Narrow" w:hAnsi="Arial Narrow"/>
                <w:sz w:val="20"/>
                <w:szCs w:val="20"/>
              </w:rPr>
            </w:pPr>
            <w:r w:rsidRPr="00B96C3A">
              <w:rPr>
                <w:rFonts w:ascii="Arial Narrow" w:hAnsi="Arial Narrow"/>
                <w:sz w:val="20"/>
                <w:szCs w:val="20"/>
              </w:rPr>
              <w:t>Constitution</w:t>
            </w:r>
          </w:p>
          <w:p w14:paraId="5E7878EA" w14:textId="47AB10CD" w:rsidR="00CE4EF8" w:rsidRPr="00B96C3A" w:rsidRDefault="00CE4EF8" w:rsidP="00CE4EF8">
            <w:pPr>
              <w:pStyle w:val="NoSpacing"/>
              <w:numPr>
                <w:ilvl w:val="0"/>
                <w:numId w:val="3"/>
              </w:numPr>
              <w:rPr>
                <w:rFonts w:ascii="Arial Narrow" w:hAnsi="Arial Narrow"/>
                <w:sz w:val="20"/>
                <w:szCs w:val="20"/>
              </w:rPr>
            </w:pPr>
            <w:r w:rsidRPr="00B96C3A">
              <w:rPr>
                <w:rFonts w:ascii="Arial Narrow" w:hAnsi="Arial Narrow"/>
                <w:sz w:val="20"/>
                <w:szCs w:val="20"/>
              </w:rPr>
              <w:t>Bill of Rights</w:t>
            </w:r>
          </w:p>
          <w:p w14:paraId="08B06F94" w14:textId="3FDBE8B5" w:rsidR="00CC6778" w:rsidRPr="00B96C3A" w:rsidRDefault="00CC6778" w:rsidP="00CE4EF8">
            <w:pPr>
              <w:pStyle w:val="NoSpacing"/>
              <w:numPr>
                <w:ilvl w:val="0"/>
                <w:numId w:val="3"/>
              </w:numPr>
              <w:rPr>
                <w:rFonts w:ascii="Arial Narrow" w:hAnsi="Arial Narrow"/>
                <w:sz w:val="20"/>
                <w:szCs w:val="20"/>
              </w:rPr>
            </w:pPr>
            <w:r w:rsidRPr="00B96C3A">
              <w:rPr>
                <w:rFonts w:ascii="Arial Narrow" w:hAnsi="Arial Narrow"/>
                <w:sz w:val="20"/>
                <w:szCs w:val="20"/>
              </w:rPr>
              <w:t>Tennessee Constitution</w:t>
            </w:r>
          </w:p>
          <w:p w14:paraId="4EC3992D" w14:textId="77777777" w:rsidR="00CE4EF8" w:rsidRPr="00B96C3A" w:rsidRDefault="00CE4EF8" w:rsidP="00CE4EF8">
            <w:pPr>
              <w:pStyle w:val="NoSpacing"/>
              <w:rPr>
                <w:rFonts w:ascii="Arial Narrow" w:hAnsi="Arial Narrow"/>
                <w:sz w:val="20"/>
                <w:szCs w:val="20"/>
              </w:rPr>
            </w:pPr>
            <w:r w:rsidRPr="00B96C3A">
              <w:rPr>
                <w:rFonts w:ascii="Arial Narrow" w:hAnsi="Arial Narrow"/>
                <w:b/>
                <w:sz w:val="20"/>
                <w:szCs w:val="20"/>
              </w:rPr>
              <w:t>Recommended Protocol(s):</w:t>
            </w:r>
            <w:r w:rsidRPr="00B96C3A">
              <w:rPr>
                <w:rFonts w:ascii="Arial Narrow" w:hAnsi="Arial Narrow"/>
                <w:sz w:val="20"/>
                <w:szCs w:val="20"/>
              </w:rPr>
              <w:t xml:space="preserve"> Jigsaw, Gallery Walk, Annotating and Paraphrasing Sources</w:t>
            </w:r>
          </w:p>
          <w:p w14:paraId="40D829F7" w14:textId="77777777" w:rsidR="00CE4EF8" w:rsidRPr="00B96C3A" w:rsidRDefault="00CE4EF8" w:rsidP="00CE4EF8">
            <w:pPr>
              <w:pStyle w:val="NoSpacing"/>
              <w:rPr>
                <w:rFonts w:ascii="Arial Narrow" w:hAnsi="Arial Narrow"/>
                <w:b/>
                <w:sz w:val="20"/>
                <w:szCs w:val="20"/>
              </w:rPr>
            </w:pPr>
            <w:r w:rsidRPr="00B96C3A">
              <w:rPr>
                <w:rFonts w:ascii="Arial Narrow" w:hAnsi="Arial Narrow"/>
                <w:b/>
                <w:sz w:val="20"/>
                <w:szCs w:val="20"/>
              </w:rPr>
              <w:t xml:space="preserve">Supplemental Texts: </w:t>
            </w:r>
          </w:p>
          <w:p w14:paraId="21C7F9BC" w14:textId="30B81A9D" w:rsidR="00904535" w:rsidRPr="00B96C3A" w:rsidRDefault="00CC6778" w:rsidP="00CC6778">
            <w:pPr>
              <w:pStyle w:val="NoSpacing"/>
              <w:numPr>
                <w:ilvl w:val="0"/>
                <w:numId w:val="5"/>
              </w:numPr>
              <w:rPr>
                <w:rFonts w:ascii="Arial Narrow" w:hAnsi="Arial Narrow"/>
                <w:sz w:val="20"/>
                <w:szCs w:val="20"/>
              </w:rPr>
            </w:pPr>
            <w:r w:rsidRPr="00B96C3A">
              <w:rPr>
                <w:rFonts w:ascii="Arial Narrow" w:eastAsia="Times New Roman" w:hAnsi="Arial Narrow" w:cs="Segoe UI"/>
                <w:sz w:val="20"/>
                <w:szCs w:val="20"/>
              </w:rPr>
              <w:t>None</w:t>
            </w:r>
          </w:p>
        </w:tc>
      </w:tr>
      <w:tr w:rsidR="00904535" w:rsidRPr="00B96C3A" w14:paraId="282B7D82" w14:textId="77777777" w:rsidTr="009827DF">
        <w:tc>
          <w:tcPr>
            <w:tcW w:w="845" w:type="pct"/>
            <w:shd w:val="clear" w:color="auto" w:fill="95B3D7" w:themeFill="accent1" w:themeFillTint="99"/>
          </w:tcPr>
          <w:p w14:paraId="6C44EFF5" w14:textId="77777777" w:rsidR="00904535" w:rsidRPr="00B96C3A" w:rsidRDefault="00904535" w:rsidP="009827DF">
            <w:pPr>
              <w:rPr>
                <w:rFonts w:ascii="Arial Narrow" w:hAnsi="Arial Narrow"/>
                <w:b/>
                <w:sz w:val="20"/>
                <w:szCs w:val="20"/>
              </w:rPr>
            </w:pPr>
            <w:r w:rsidRPr="00B96C3A">
              <w:rPr>
                <w:rFonts w:ascii="Arial Narrow" w:hAnsi="Arial Narrow"/>
                <w:b/>
                <w:sz w:val="20"/>
                <w:szCs w:val="20"/>
              </w:rPr>
              <w:t xml:space="preserve">Suggested Classroom Strategies </w:t>
            </w:r>
          </w:p>
        </w:tc>
        <w:tc>
          <w:tcPr>
            <w:tcW w:w="4155" w:type="pct"/>
          </w:tcPr>
          <w:p w14:paraId="1318FDC6" w14:textId="514E7F30" w:rsidR="00904535" w:rsidRPr="00B96C3A" w:rsidRDefault="00626E03" w:rsidP="009827DF">
            <w:pPr>
              <w:spacing w:before="60" w:after="60"/>
              <w:rPr>
                <w:rFonts w:ascii="Arial Narrow" w:hAnsi="Arial Narrow"/>
                <w:sz w:val="20"/>
                <w:szCs w:val="20"/>
              </w:rPr>
            </w:pPr>
            <w:r w:rsidRPr="00B96C3A">
              <w:rPr>
                <w:rFonts w:ascii="Arial Narrow" w:hAnsi="Arial Narrow"/>
                <w:b/>
                <w:sz w:val="20"/>
                <w:szCs w:val="20"/>
              </w:rPr>
              <w:t xml:space="preserve">Alphabet Brainstorm </w:t>
            </w:r>
            <w:r w:rsidRPr="003D148B">
              <w:rPr>
                <w:rFonts w:ascii="Arial Narrow" w:hAnsi="Arial Narrow"/>
                <w:sz w:val="20"/>
                <w:szCs w:val="20"/>
              </w:rPr>
              <w:t xml:space="preserve">(Appendix B, </w:t>
            </w:r>
            <w:r w:rsidR="003D148B" w:rsidRPr="003D148B">
              <w:rPr>
                <w:rFonts w:ascii="Arial Narrow" w:hAnsi="Arial Narrow"/>
                <w:sz w:val="20"/>
                <w:szCs w:val="20"/>
              </w:rPr>
              <w:t>p.</w:t>
            </w:r>
            <w:r w:rsidR="003D148B">
              <w:rPr>
                <w:rFonts w:ascii="Arial Narrow" w:hAnsi="Arial Narrow"/>
                <w:sz w:val="20"/>
                <w:szCs w:val="20"/>
              </w:rPr>
              <w:t>7) - S</w:t>
            </w:r>
            <w:r w:rsidR="007C3FFA" w:rsidRPr="00B96C3A">
              <w:rPr>
                <w:rFonts w:ascii="Arial Narrow" w:hAnsi="Arial Narrow"/>
                <w:sz w:val="20"/>
                <w:szCs w:val="20"/>
              </w:rPr>
              <w:t>imilarities and differences between the national and state constitution</w:t>
            </w:r>
          </w:p>
          <w:p w14:paraId="18A0D60F" w14:textId="1E9EB0F4" w:rsidR="00626E03" w:rsidRPr="00B96C3A" w:rsidRDefault="00626E03" w:rsidP="009827DF">
            <w:pPr>
              <w:spacing w:before="60" w:after="60"/>
              <w:rPr>
                <w:rFonts w:ascii="Arial Narrow" w:hAnsi="Arial Narrow"/>
                <w:sz w:val="20"/>
                <w:szCs w:val="20"/>
              </w:rPr>
            </w:pPr>
            <w:r w:rsidRPr="00B96C3A">
              <w:rPr>
                <w:rFonts w:ascii="Arial Narrow" w:hAnsi="Arial Narrow"/>
                <w:b/>
                <w:sz w:val="20"/>
                <w:szCs w:val="20"/>
              </w:rPr>
              <w:t xml:space="preserve">Analyzing Images </w:t>
            </w:r>
            <w:r w:rsidRPr="003D148B">
              <w:rPr>
                <w:rFonts w:ascii="Arial Narrow" w:hAnsi="Arial Narrow"/>
                <w:sz w:val="20"/>
                <w:szCs w:val="20"/>
              </w:rPr>
              <w:t xml:space="preserve">(Appendix B, </w:t>
            </w:r>
            <w:r w:rsidR="003D148B" w:rsidRPr="003D148B">
              <w:rPr>
                <w:rFonts w:ascii="Arial Narrow" w:hAnsi="Arial Narrow"/>
                <w:sz w:val="20"/>
                <w:szCs w:val="20"/>
              </w:rPr>
              <w:t>p.</w:t>
            </w:r>
            <w:r w:rsidR="003D148B">
              <w:rPr>
                <w:rFonts w:ascii="Arial Narrow" w:hAnsi="Arial Narrow"/>
                <w:sz w:val="20"/>
                <w:szCs w:val="20"/>
              </w:rPr>
              <w:t xml:space="preserve">10) - </w:t>
            </w:r>
            <w:r w:rsidR="0054090A" w:rsidRPr="00B96C3A">
              <w:rPr>
                <w:rFonts w:ascii="Arial Narrow" w:hAnsi="Arial Narrow"/>
                <w:sz w:val="20"/>
                <w:szCs w:val="20"/>
              </w:rPr>
              <w:t>Choosing executive officers, criminal vs</w:t>
            </w:r>
            <w:r w:rsidR="003D148B">
              <w:rPr>
                <w:rFonts w:ascii="Arial Narrow" w:hAnsi="Arial Narrow"/>
                <w:sz w:val="20"/>
                <w:szCs w:val="20"/>
              </w:rPr>
              <w:t>.</w:t>
            </w:r>
            <w:r w:rsidR="0054090A" w:rsidRPr="00B96C3A">
              <w:rPr>
                <w:rFonts w:ascii="Arial Narrow" w:hAnsi="Arial Narrow"/>
                <w:sz w:val="20"/>
                <w:szCs w:val="20"/>
              </w:rPr>
              <w:t xml:space="preserve"> civil law, </w:t>
            </w:r>
            <w:r w:rsidR="00A55056" w:rsidRPr="00B96C3A">
              <w:rPr>
                <w:rFonts w:ascii="Arial Narrow" w:hAnsi="Arial Narrow"/>
                <w:sz w:val="20"/>
                <w:szCs w:val="20"/>
              </w:rPr>
              <w:t>state and local spending</w:t>
            </w:r>
          </w:p>
          <w:p w14:paraId="5BD5E70A" w14:textId="519991E9" w:rsidR="00626E03" w:rsidRPr="00B96C3A" w:rsidRDefault="00626E03" w:rsidP="009827DF">
            <w:pPr>
              <w:spacing w:before="60" w:after="60"/>
              <w:rPr>
                <w:rFonts w:ascii="Arial Narrow" w:hAnsi="Arial Narrow"/>
                <w:sz w:val="20"/>
                <w:szCs w:val="20"/>
              </w:rPr>
            </w:pPr>
            <w:r w:rsidRPr="00B96C3A">
              <w:rPr>
                <w:rFonts w:ascii="Arial Narrow" w:hAnsi="Arial Narrow"/>
                <w:b/>
                <w:sz w:val="20"/>
                <w:szCs w:val="20"/>
              </w:rPr>
              <w:t xml:space="preserve">Gallery Walk </w:t>
            </w:r>
            <w:r w:rsidRPr="003D148B">
              <w:rPr>
                <w:rFonts w:ascii="Arial Narrow" w:hAnsi="Arial Narrow"/>
                <w:sz w:val="20"/>
                <w:szCs w:val="20"/>
              </w:rPr>
              <w:t xml:space="preserve">(Appendix B, </w:t>
            </w:r>
            <w:r w:rsidR="003D148B" w:rsidRPr="003D148B">
              <w:rPr>
                <w:rFonts w:ascii="Arial Narrow" w:hAnsi="Arial Narrow"/>
                <w:sz w:val="20"/>
                <w:szCs w:val="20"/>
              </w:rPr>
              <w:t>p.</w:t>
            </w:r>
            <w:r w:rsidR="003D148B">
              <w:rPr>
                <w:rFonts w:ascii="Arial Narrow" w:hAnsi="Arial Narrow"/>
                <w:sz w:val="20"/>
                <w:szCs w:val="20"/>
              </w:rPr>
              <w:t xml:space="preserve">81) - </w:t>
            </w:r>
            <w:r w:rsidR="00A55056" w:rsidRPr="00B96C3A">
              <w:rPr>
                <w:rFonts w:ascii="Arial Narrow" w:hAnsi="Arial Narrow"/>
                <w:sz w:val="20"/>
                <w:szCs w:val="20"/>
              </w:rPr>
              <w:t>Vital services that state and local governments provide</w:t>
            </w:r>
          </w:p>
          <w:p w14:paraId="2084F804" w14:textId="3456A687" w:rsidR="00A55056" w:rsidRPr="00B96C3A" w:rsidRDefault="00EE2DBC" w:rsidP="009827DF">
            <w:pPr>
              <w:spacing w:before="60" w:after="60"/>
              <w:rPr>
                <w:rFonts w:ascii="Arial Narrow" w:hAnsi="Arial Narrow"/>
                <w:sz w:val="20"/>
                <w:szCs w:val="20"/>
              </w:rPr>
            </w:pPr>
            <w:r w:rsidRPr="003D148B">
              <w:rPr>
                <w:rFonts w:ascii="Arial Narrow" w:hAnsi="Arial Narrow"/>
                <w:b/>
                <w:sz w:val="20"/>
                <w:szCs w:val="20"/>
              </w:rPr>
              <w:t>SPAR</w:t>
            </w:r>
            <w:r w:rsidRPr="00B96C3A">
              <w:rPr>
                <w:rFonts w:ascii="Arial Narrow" w:hAnsi="Arial Narrow"/>
                <w:sz w:val="20"/>
                <w:szCs w:val="20"/>
              </w:rPr>
              <w:t xml:space="preserve"> (Appendix B, Page 142</w:t>
            </w:r>
            <w:r w:rsidR="003D148B">
              <w:rPr>
                <w:rFonts w:ascii="Arial Narrow" w:hAnsi="Arial Narrow"/>
                <w:sz w:val="20"/>
                <w:szCs w:val="20"/>
              </w:rPr>
              <w:t xml:space="preserve">) </w:t>
            </w:r>
            <w:r w:rsidRPr="00B96C3A">
              <w:rPr>
                <w:rFonts w:ascii="Arial Narrow" w:hAnsi="Arial Narrow"/>
                <w:sz w:val="20"/>
                <w:szCs w:val="20"/>
              </w:rPr>
              <w:t>- providing social services vs</w:t>
            </w:r>
            <w:r w:rsidR="003D148B">
              <w:rPr>
                <w:rFonts w:ascii="Arial Narrow" w:hAnsi="Arial Narrow"/>
                <w:sz w:val="20"/>
                <w:szCs w:val="20"/>
              </w:rPr>
              <w:t>.</w:t>
            </w:r>
            <w:r w:rsidRPr="00B96C3A">
              <w:rPr>
                <w:rFonts w:ascii="Arial Narrow" w:hAnsi="Arial Narrow"/>
                <w:sz w:val="20"/>
                <w:szCs w:val="20"/>
              </w:rPr>
              <w:t xml:space="preserve"> lowering/raising taxes</w:t>
            </w:r>
          </w:p>
        </w:tc>
      </w:tr>
      <w:tr w:rsidR="00904535" w:rsidRPr="00B96C3A" w14:paraId="4F007875" w14:textId="77777777" w:rsidTr="009827DF">
        <w:tc>
          <w:tcPr>
            <w:tcW w:w="845" w:type="pct"/>
            <w:shd w:val="clear" w:color="auto" w:fill="95B3D7" w:themeFill="accent1" w:themeFillTint="99"/>
          </w:tcPr>
          <w:p w14:paraId="277AA5B7" w14:textId="77777777" w:rsidR="00904535" w:rsidRPr="00B96C3A" w:rsidRDefault="00904535" w:rsidP="009827DF">
            <w:pPr>
              <w:rPr>
                <w:rFonts w:ascii="Arial Narrow" w:hAnsi="Arial Narrow"/>
                <w:sz w:val="20"/>
                <w:szCs w:val="20"/>
              </w:rPr>
            </w:pPr>
            <w:r w:rsidRPr="00B96C3A">
              <w:rPr>
                <w:rFonts w:ascii="Arial Narrow" w:hAnsi="Arial Narrow"/>
                <w:b/>
                <w:sz w:val="20"/>
                <w:szCs w:val="20"/>
              </w:rPr>
              <w:t>Assessment(s)</w:t>
            </w:r>
          </w:p>
        </w:tc>
        <w:tc>
          <w:tcPr>
            <w:tcW w:w="4155" w:type="pct"/>
          </w:tcPr>
          <w:p w14:paraId="49EF47B4" w14:textId="77777777" w:rsidR="003D148B" w:rsidRDefault="00312A16" w:rsidP="00312A1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 xml:space="preserve">Group activity: </w:t>
            </w:r>
          </w:p>
          <w:p w14:paraId="08485D62" w14:textId="284706E2" w:rsidR="00312A16" w:rsidRPr="00B96C3A" w:rsidRDefault="00312A16" w:rsidP="00312A16">
            <w:pPr>
              <w:contextualSpacing/>
              <w:textAlignment w:val="baseline"/>
              <w:rPr>
                <w:rFonts w:ascii="Arial Narrow" w:eastAsia="Times New Roman" w:hAnsi="Arial Narrow" w:cs="Segoe UI"/>
                <w:sz w:val="20"/>
                <w:szCs w:val="20"/>
              </w:rPr>
            </w:pPr>
            <w:r w:rsidRPr="00B96C3A">
              <w:rPr>
                <w:rFonts w:ascii="Arial Narrow" w:eastAsia="Times New Roman" w:hAnsi="Arial Narrow" w:cs="Segoe UI"/>
                <w:sz w:val="20"/>
                <w:szCs w:val="20"/>
              </w:rPr>
              <w:t xml:space="preserve">Create a chart </w:t>
            </w:r>
            <w:r w:rsidR="003D148B">
              <w:rPr>
                <w:rFonts w:ascii="Arial Narrow" w:eastAsia="Times New Roman" w:hAnsi="Arial Narrow" w:cs="Segoe UI"/>
                <w:sz w:val="20"/>
                <w:szCs w:val="20"/>
              </w:rPr>
              <w:t>or concept web that shows what s</w:t>
            </w:r>
            <w:r w:rsidRPr="00B96C3A">
              <w:rPr>
                <w:rFonts w:ascii="Arial Narrow" w:eastAsia="Times New Roman" w:hAnsi="Arial Narrow" w:cs="Segoe UI"/>
                <w:sz w:val="20"/>
                <w:szCs w:val="20"/>
              </w:rPr>
              <w:t xml:space="preserve">tate constitutions do that </w:t>
            </w:r>
            <w:r w:rsidR="003D148B">
              <w:rPr>
                <w:rFonts w:ascii="Arial Narrow" w:eastAsia="Times New Roman" w:hAnsi="Arial Narrow" w:cs="Segoe UI"/>
                <w:sz w:val="20"/>
                <w:szCs w:val="20"/>
              </w:rPr>
              <w:t xml:space="preserve">the </w:t>
            </w:r>
            <w:r w:rsidRPr="00B96C3A">
              <w:rPr>
                <w:rFonts w:ascii="Arial Narrow" w:eastAsia="Times New Roman" w:hAnsi="Arial Narrow" w:cs="Segoe UI"/>
                <w:sz w:val="20"/>
                <w:szCs w:val="20"/>
              </w:rPr>
              <w:t xml:space="preserve">U.S. constitution does not?  Why?  </w:t>
            </w:r>
          </w:p>
          <w:p w14:paraId="0372324D" w14:textId="5B333BD0" w:rsidR="00904535" w:rsidRPr="00B96C3A" w:rsidRDefault="00312A16" w:rsidP="00312A16">
            <w:pPr>
              <w:widowControl w:val="0"/>
              <w:tabs>
                <w:tab w:val="left" w:pos="220"/>
                <w:tab w:val="left" w:pos="720"/>
              </w:tabs>
              <w:autoSpaceDE w:val="0"/>
              <w:autoSpaceDN w:val="0"/>
              <w:adjustRightInd w:val="0"/>
              <w:rPr>
                <w:rFonts w:ascii="Arial Narrow" w:hAnsi="Arial Narrow" w:cs="Calibri"/>
                <w:sz w:val="20"/>
                <w:szCs w:val="20"/>
              </w:rPr>
            </w:pPr>
            <w:r w:rsidRPr="00B96C3A">
              <w:rPr>
                <w:rFonts w:ascii="Arial Narrow" w:eastAsia="Times New Roman" w:hAnsi="Arial Narrow" w:cs="Segoe UI"/>
                <w:sz w:val="20"/>
                <w:szCs w:val="20"/>
              </w:rPr>
              <w:t>What polices/issues are for the federal government to decide?  The states?  Why?</w:t>
            </w:r>
          </w:p>
        </w:tc>
      </w:tr>
      <w:tr w:rsidR="00904535" w:rsidRPr="00B96C3A" w14:paraId="467536E0" w14:textId="77777777" w:rsidTr="009827DF">
        <w:tc>
          <w:tcPr>
            <w:tcW w:w="845" w:type="pct"/>
            <w:shd w:val="clear" w:color="auto" w:fill="95B3D7" w:themeFill="accent1" w:themeFillTint="99"/>
          </w:tcPr>
          <w:p w14:paraId="6019FB17" w14:textId="77777777" w:rsidR="00904535" w:rsidRPr="00B96C3A" w:rsidRDefault="00904535" w:rsidP="009827DF">
            <w:pPr>
              <w:rPr>
                <w:rFonts w:ascii="Arial Narrow" w:hAnsi="Arial Narrow"/>
                <w:b/>
                <w:sz w:val="20"/>
                <w:szCs w:val="20"/>
              </w:rPr>
            </w:pPr>
            <w:r w:rsidRPr="00B96C3A">
              <w:rPr>
                <w:rFonts w:ascii="Arial Narrow" w:hAnsi="Arial Narrow"/>
                <w:b/>
                <w:sz w:val="20"/>
                <w:szCs w:val="20"/>
              </w:rPr>
              <w:t>Standards</w:t>
            </w:r>
          </w:p>
        </w:tc>
        <w:tc>
          <w:tcPr>
            <w:tcW w:w="4155" w:type="pct"/>
          </w:tcPr>
          <w:p w14:paraId="7F14111B" w14:textId="77777777" w:rsidR="007A7EBB" w:rsidRPr="007A7EBB" w:rsidRDefault="007A7EBB" w:rsidP="007A7EBB">
            <w:pPr>
              <w:pStyle w:val="BodyText"/>
              <w:kinsoku w:val="0"/>
              <w:overflowPunct w:val="0"/>
              <w:ind w:right="285"/>
              <w:rPr>
                <w:rFonts w:ascii="Arial Narrow" w:hAnsi="Arial Narrow"/>
                <w:sz w:val="20"/>
                <w:szCs w:val="20"/>
              </w:rPr>
            </w:pPr>
            <w:r w:rsidRPr="007A7EBB">
              <w:rPr>
                <w:rFonts w:ascii="Arial Narrow" w:hAnsi="Arial Narrow"/>
                <w:sz w:val="20"/>
                <w:szCs w:val="20"/>
              </w:rPr>
              <w:t xml:space="preserve">GC.54 Identify and describe the provisions of the Tennessee Constitution that define and distribute powers and authority of the state </w:t>
            </w:r>
            <w:r w:rsidRPr="007A7EBB">
              <w:rPr>
                <w:rFonts w:ascii="Arial Narrow" w:hAnsi="Arial Narrow"/>
                <w:sz w:val="20"/>
                <w:szCs w:val="20"/>
              </w:rPr>
              <w:lastRenderedPageBreak/>
              <w:t>government. (P, TN)</w:t>
            </w:r>
          </w:p>
          <w:p w14:paraId="3CB70C76" w14:textId="09073A6E" w:rsidR="007A7EBB" w:rsidRPr="007A7EBB" w:rsidRDefault="007A7EBB" w:rsidP="007A7EBB">
            <w:pPr>
              <w:pStyle w:val="BodyText"/>
              <w:kinsoku w:val="0"/>
              <w:overflowPunct w:val="0"/>
              <w:ind w:right="285"/>
              <w:rPr>
                <w:rFonts w:ascii="Arial Narrow" w:hAnsi="Arial Narrow"/>
                <w:sz w:val="20"/>
                <w:szCs w:val="20"/>
              </w:rPr>
            </w:pPr>
            <w:r w:rsidRPr="007A7EBB">
              <w:rPr>
                <w:rFonts w:ascii="Arial Narrow" w:hAnsi="Arial Narrow"/>
                <w:sz w:val="20"/>
                <w:szCs w:val="20"/>
              </w:rPr>
              <w:t>GC.55 Provide examples of the principles of federalism, separation of powers, checks and balances, and popular sovereignty in the government of the state of Tennessee and the balance between the grand divisions within the state. (P, TN)</w:t>
            </w:r>
          </w:p>
          <w:p w14:paraId="3EEFFD5A" w14:textId="755936A5" w:rsidR="007A7EBB" w:rsidRPr="007A7EBB" w:rsidRDefault="007A7EBB" w:rsidP="007A7EBB">
            <w:pPr>
              <w:pStyle w:val="BodyText"/>
              <w:kinsoku w:val="0"/>
              <w:overflowPunct w:val="0"/>
              <w:ind w:right="202"/>
              <w:rPr>
                <w:rFonts w:ascii="Arial Narrow" w:hAnsi="Arial Narrow"/>
                <w:color w:val="000000"/>
                <w:sz w:val="20"/>
                <w:szCs w:val="20"/>
              </w:rPr>
            </w:pPr>
            <w:r w:rsidRPr="007A7EBB">
              <w:rPr>
                <w:rFonts w:ascii="Arial Narrow" w:hAnsi="Arial Narrow"/>
                <w:sz w:val="20"/>
                <w:szCs w:val="20"/>
              </w:rPr>
              <w:t>GC.56 Explain the hierarchy and functions of the Tennessee court system</w:t>
            </w:r>
            <w:r w:rsidRPr="007A7EBB">
              <w:rPr>
                <w:rFonts w:ascii="Arial Narrow" w:hAnsi="Arial Narrow"/>
                <w:bCs/>
                <w:color w:val="FF0000"/>
                <w:sz w:val="20"/>
                <w:szCs w:val="20"/>
              </w:rPr>
              <w:t xml:space="preserve">, </w:t>
            </w:r>
            <w:r w:rsidRPr="007A7EBB">
              <w:rPr>
                <w:rFonts w:ascii="Arial Narrow" w:hAnsi="Arial Narrow"/>
                <w:color w:val="000000"/>
                <w:sz w:val="20"/>
                <w:szCs w:val="20"/>
              </w:rPr>
              <w:t>including the distinction between Chancery and circuit courts and identify the current chief justice of the state supreme court. (P, TN)</w:t>
            </w:r>
          </w:p>
          <w:p w14:paraId="36E125A0" w14:textId="7A9249FB" w:rsidR="007A7EBB" w:rsidRPr="007A7EBB" w:rsidRDefault="007A7EBB" w:rsidP="007A7EBB">
            <w:pPr>
              <w:pStyle w:val="BodyText"/>
              <w:kinsoku w:val="0"/>
              <w:overflowPunct w:val="0"/>
              <w:ind w:right="202"/>
              <w:rPr>
                <w:rFonts w:ascii="Arial Narrow" w:hAnsi="Arial Narrow"/>
                <w:sz w:val="20"/>
                <w:szCs w:val="20"/>
              </w:rPr>
            </w:pPr>
            <w:r w:rsidRPr="007A7EBB">
              <w:rPr>
                <w:rFonts w:ascii="Arial Narrow" w:hAnsi="Arial Narrow"/>
                <w:sz w:val="20"/>
                <w:szCs w:val="20"/>
              </w:rPr>
              <w:t>GC.57 Summarize the functions of departments or agencies of the executive branch in the state of Tennessee. (P, TN)</w:t>
            </w:r>
          </w:p>
          <w:p w14:paraId="56C542E1" w14:textId="592D0DB4"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GC.58 Compare and contrast the legal, fiscal, and operational relationship between state and local governments in Tennessee. (E, P, TN)</w:t>
            </w:r>
          </w:p>
          <w:p w14:paraId="660EB459" w14:textId="3073A568"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GC.59 Explain the differences among the types of local governments in Tennessee, including county government, city government, and metro government. (P, TN)</w:t>
            </w:r>
          </w:p>
          <w:p w14:paraId="22A7054F" w14:textId="5F9D59A6"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GC.60 Describe how citizens can monitor and influence local and state government as individuals and members of interest groups. (P, TN)</w:t>
            </w:r>
          </w:p>
          <w:p w14:paraId="59053FB9" w14:textId="32853176" w:rsidR="007A7EBB" w:rsidRPr="007A7EBB" w:rsidRDefault="007A7EBB" w:rsidP="007A7EBB">
            <w:pPr>
              <w:pStyle w:val="BodyText"/>
              <w:kinsoku w:val="0"/>
              <w:overflowPunct w:val="0"/>
              <w:ind w:right="293"/>
              <w:rPr>
                <w:rFonts w:ascii="Arial Narrow" w:hAnsi="Arial Narrow"/>
                <w:sz w:val="20"/>
                <w:szCs w:val="20"/>
              </w:rPr>
            </w:pPr>
            <w:r w:rsidRPr="007A7EBB">
              <w:rPr>
                <w:rFonts w:ascii="Arial Narrow" w:hAnsi="Arial Narrow"/>
                <w:sz w:val="20"/>
                <w:szCs w:val="20"/>
              </w:rPr>
              <w:t>GC.61 Write an opinion piece with supporting details regarding the specific ways individuals can best serve their communities and participate responsibly in civil society and the political process at local, state, and national levels of government. (C, P, TN)</w:t>
            </w:r>
          </w:p>
          <w:p w14:paraId="4433FC8C" w14:textId="3AC754E2" w:rsidR="007A7EBB" w:rsidRPr="007A7EBB" w:rsidRDefault="007A7EBB" w:rsidP="007A7EBB">
            <w:pPr>
              <w:pStyle w:val="BodyText"/>
              <w:kinsoku w:val="0"/>
              <w:overflowPunct w:val="0"/>
              <w:ind w:right="437"/>
              <w:rPr>
                <w:rFonts w:ascii="Arial Narrow" w:hAnsi="Arial Narrow"/>
                <w:sz w:val="20"/>
                <w:szCs w:val="20"/>
              </w:rPr>
            </w:pPr>
            <w:r w:rsidRPr="007A7EBB">
              <w:rPr>
                <w:rFonts w:ascii="Arial Narrow" w:hAnsi="Arial Narrow"/>
                <w:sz w:val="20"/>
                <w:szCs w:val="20"/>
              </w:rPr>
              <w:t>GC.62 Identify current representatives (per the student’s respective district) in the Tennessee General Assembly and research their past and current proposed legislation that has significantly impacted the lives of Tennesseans. (P, TN)</w:t>
            </w:r>
          </w:p>
          <w:p w14:paraId="702DA905" w14:textId="0C1033DA" w:rsidR="007A7EBB" w:rsidRPr="007A7EBB" w:rsidRDefault="007A7EBB" w:rsidP="007A7EBB">
            <w:pPr>
              <w:pStyle w:val="BodyText"/>
              <w:kinsoku w:val="0"/>
              <w:overflowPunct w:val="0"/>
              <w:rPr>
                <w:rFonts w:ascii="Arial Narrow" w:hAnsi="Arial Narrow"/>
                <w:sz w:val="20"/>
                <w:szCs w:val="20"/>
              </w:rPr>
            </w:pPr>
            <w:r w:rsidRPr="007A7EBB">
              <w:rPr>
                <w:rFonts w:ascii="Arial Narrow" w:hAnsi="Arial Narrow"/>
                <w:sz w:val="20"/>
                <w:szCs w:val="20"/>
              </w:rPr>
              <w:t>GC.63 Identify the current governor of Tennessee and examine his/her platform for improving the quality of life in Tennessee. (P, TN)</w:t>
            </w:r>
          </w:p>
          <w:p w14:paraId="5FC29259" w14:textId="50CEFED7" w:rsidR="00904535" w:rsidRPr="00B96C3A" w:rsidRDefault="007A7EBB" w:rsidP="00A14776">
            <w:pPr>
              <w:pStyle w:val="BodyText"/>
              <w:kinsoku w:val="0"/>
              <w:overflowPunct w:val="0"/>
              <w:ind w:right="427"/>
              <w:rPr>
                <w:rFonts w:ascii="Arial Narrow" w:hAnsi="Arial Narrow"/>
                <w:sz w:val="20"/>
                <w:szCs w:val="20"/>
              </w:rPr>
            </w:pPr>
            <w:r w:rsidRPr="007A7EBB">
              <w:rPr>
                <w:rFonts w:ascii="Arial Narrow" w:hAnsi="Arial Narrow"/>
                <w:sz w:val="20"/>
                <w:szCs w:val="20"/>
              </w:rPr>
              <w:t xml:space="preserve">GC.64 Working with other students, identify a significant public policy issue in your community, gather information about that issue, fairly evaluate the various points of view of competing interests, examine ways of participating in the </w:t>
            </w:r>
            <w:proofErr w:type="gramStart"/>
            <w:r w:rsidRPr="007A7EBB">
              <w:rPr>
                <w:rFonts w:ascii="Arial Narrow" w:hAnsi="Arial Narrow"/>
                <w:sz w:val="20"/>
                <w:szCs w:val="20"/>
              </w:rPr>
              <w:t>decision making</w:t>
            </w:r>
            <w:proofErr w:type="gramEnd"/>
            <w:r w:rsidRPr="007A7EBB">
              <w:rPr>
                <w:rFonts w:ascii="Arial Narrow" w:hAnsi="Arial Narrow"/>
                <w:sz w:val="20"/>
                <w:szCs w:val="20"/>
              </w:rPr>
              <w:t xml:space="preserve"> process about the issue, and write a position paper or make a presentation on how the issue should be resolved. (C, P, TN)</w:t>
            </w:r>
          </w:p>
        </w:tc>
      </w:tr>
    </w:tbl>
    <w:p w14:paraId="19C70159" w14:textId="77777777" w:rsidR="00904535" w:rsidRPr="00B96C3A" w:rsidRDefault="00904535" w:rsidP="00904535">
      <w:pPr>
        <w:rPr>
          <w:rFonts w:ascii="Arial Narrow" w:hAnsi="Arial Narrow"/>
        </w:rPr>
      </w:pPr>
    </w:p>
    <w:p w14:paraId="2393C37D" w14:textId="77777777" w:rsidR="00904535" w:rsidRPr="00B96C3A" w:rsidRDefault="00904535" w:rsidP="00B7547E">
      <w:pPr>
        <w:rPr>
          <w:rFonts w:ascii="Arial Narrow" w:hAnsi="Arial Narrow"/>
        </w:rPr>
      </w:pPr>
    </w:p>
    <w:sectPr w:rsidR="00904535" w:rsidRPr="00B96C3A" w:rsidSect="00B96C3A">
      <w:headerReference w:type="default" r:id="rId12"/>
      <w:footerReference w:type="default" r:id="rId13"/>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68F2" w14:textId="77777777" w:rsidR="00941F8B" w:rsidRDefault="00941F8B" w:rsidP="00B4412E">
      <w:r>
        <w:separator/>
      </w:r>
    </w:p>
  </w:endnote>
  <w:endnote w:type="continuationSeparator" w:id="0">
    <w:p w14:paraId="5050AA55" w14:textId="77777777" w:rsidR="00941F8B" w:rsidRDefault="00941F8B" w:rsidP="00B4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Futura-Medium">
    <w:panose1 w:val="020B0604020202020204"/>
    <w:charset w:val="00"/>
    <w:family w:val="swiss"/>
    <w:notTrueType/>
    <w:pitch w:val="variable"/>
    <w:sig w:usb0="80000867" w:usb1="00000000" w:usb2="00000000" w:usb3="00000000" w:csb0="000001FB" w:csb1="00000000"/>
  </w:font>
  <w:font w:name="–˝øO∏&amp;5'74§¨qÂ7">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320"/>
      <w:gridCol w:w="4320"/>
      <w:gridCol w:w="4320"/>
    </w:tblGrid>
    <w:tr w:rsidR="00992013" w14:paraId="1035DCAD" w14:textId="77777777" w:rsidTr="48149E66">
      <w:tc>
        <w:tcPr>
          <w:tcW w:w="4320" w:type="dxa"/>
        </w:tcPr>
        <w:p w14:paraId="66920168" w14:textId="7A41F96A" w:rsidR="00992013" w:rsidRDefault="00992013" w:rsidP="48149E66">
          <w:pPr>
            <w:pStyle w:val="Header"/>
            <w:ind w:left="-115"/>
          </w:pPr>
        </w:p>
      </w:tc>
      <w:tc>
        <w:tcPr>
          <w:tcW w:w="4320" w:type="dxa"/>
        </w:tcPr>
        <w:p w14:paraId="5E76160E" w14:textId="71CE50E0" w:rsidR="00992013" w:rsidRDefault="00992013" w:rsidP="48149E66">
          <w:pPr>
            <w:pStyle w:val="Header"/>
            <w:jc w:val="center"/>
          </w:pPr>
        </w:p>
      </w:tc>
      <w:tc>
        <w:tcPr>
          <w:tcW w:w="4320" w:type="dxa"/>
        </w:tcPr>
        <w:p w14:paraId="365F2602" w14:textId="4CA63CD6" w:rsidR="00992013" w:rsidRDefault="00992013" w:rsidP="48149E66">
          <w:pPr>
            <w:pStyle w:val="Header"/>
            <w:ind w:right="-115"/>
            <w:jc w:val="right"/>
          </w:pPr>
        </w:p>
      </w:tc>
    </w:tr>
  </w:tbl>
  <w:p w14:paraId="43356A40" w14:textId="19E3BC15" w:rsidR="00992013" w:rsidRDefault="00992013" w:rsidP="48149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C69E" w14:textId="77777777" w:rsidR="00941F8B" w:rsidRDefault="00941F8B" w:rsidP="00B4412E">
      <w:r>
        <w:separator/>
      </w:r>
    </w:p>
  </w:footnote>
  <w:footnote w:type="continuationSeparator" w:id="0">
    <w:p w14:paraId="406D8FB8" w14:textId="77777777" w:rsidR="00941F8B" w:rsidRDefault="00941F8B" w:rsidP="00B4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320"/>
      <w:gridCol w:w="4320"/>
      <w:gridCol w:w="4320"/>
    </w:tblGrid>
    <w:tr w:rsidR="00992013" w14:paraId="400257DA" w14:textId="77777777" w:rsidTr="48149E66">
      <w:tc>
        <w:tcPr>
          <w:tcW w:w="4320" w:type="dxa"/>
        </w:tcPr>
        <w:p w14:paraId="033DF429" w14:textId="50B47032" w:rsidR="00992013" w:rsidRDefault="00992013" w:rsidP="48149E66">
          <w:pPr>
            <w:pStyle w:val="Header"/>
            <w:ind w:left="-115"/>
          </w:pPr>
        </w:p>
      </w:tc>
      <w:tc>
        <w:tcPr>
          <w:tcW w:w="4320" w:type="dxa"/>
        </w:tcPr>
        <w:p w14:paraId="7D604D47" w14:textId="628928D6" w:rsidR="00992013" w:rsidRDefault="00992013" w:rsidP="48149E66">
          <w:pPr>
            <w:pStyle w:val="Header"/>
            <w:jc w:val="center"/>
          </w:pPr>
        </w:p>
      </w:tc>
      <w:tc>
        <w:tcPr>
          <w:tcW w:w="4320" w:type="dxa"/>
        </w:tcPr>
        <w:p w14:paraId="42762519" w14:textId="3CBCA0AE" w:rsidR="00992013" w:rsidRDefault="00992013" w:rsidP="48149E66">
          <w:pPr>
            <w:pStyle w:val="Header"/>
            <w:ind w:right="-115"/>
            <w:jc w:val="right"/>
          </w:pPr>
        </w:p>
      </w:tc>
    </w:tr>
  </w:tbl>
  <w:p w14:paraId="065049C4" w14:textId="476FEA11" w:rsidR="00992013" w:rsidRDefault="00992013" w:rsidP="48149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2280" w:hanging="360"/>
      </w:pPr>
      <w:rPr>
        <w:rFonts w:ascii="Georgia" w:hAnsi="Georgia" w:cs="Georgia"/>
        <w:b w:val="0"/>
        <w:bCs w:val="0"/>
        <w:w w:val="99"/>
        <w:sz w:val="24"/>
        <w:szCs w:val="24"/>
      </w:rPr>
    </w:lvl>
    <w:lvl w:ilvl="1">
      <w:numFmt w:val="bullet"/>
      <w:lvlText w:val="ï"/>
      <w:lvlJc w:val="left"/>
      <w:pPr>
        <w:ind w:left="2940" w:hanging="360"/>
      </w:pPr>
    </w:lvl>
    <w:lvl w:ilvl="2">
      <w:numFmt w:val="bullet"/>
      <w:lvlText w:val="ï"/>
      <w:lvlJc w:val="left"/>
      <w:pPr>
        <w:ind w:left="3600" w:hanging="360"/>
      </w:pPr>
    </w:lvl>
    <w:lvl w:ilvl="3">
      <w:numFmt w:val="bullet"/>
      <w:lvlText w:val="ï"/>
      <w:lvlJc w:val="left"/>
      <w:pPr>
        <w:ind w:left="4260" w:hanging="360"/>
      </w:pPr>
    </w:lvl>
    <w:lvl w:ilvl="4">
      <w:numFmt w:val="bullet"/>
      <w:lvlText w:val="ï"/>
      <w:lvlJc w:val="left"/>
      <w:pPr>
        <w:ind w:left="4920" w:hanging="360"/>
      </w:pPr>
    </w:lvl>
    <w:lvl w:ilvl="5">
      <w:numFmt w:val="bullet"/>
      <w:lvlText w:val="ï"/>
      <w:lvlJc w:val="left"/>
      <w:pPr>
        <w:ind w:left="5580" w:hanging="360"/>
      </w:pPr>
    </w:lvl>
    <w:lvl w:ilvl="6">
      <w:numFmt w:val="bullet"/>
      <w:lvlText w:val="ï"/>
      <w:lvlJc w:val="left"/>
      <w:pPr>
        <w:ind w:left="6240" w:hanging="360"/>
      </w:pPr>
    </w:lvl>
    <w:lvl w:ilvl="7">
      <w:numFmt w:val="bullet"/>
      <w:lvlText w:val="ï"/>
      <w:lvlJc w:val="left"/>
      <w:pPr>
        <w:ind w:left="6900" w:hanging="360"/>
      </w:pPr>
    </w:lvl>
    <w:lvl w:ilvl="8">
      <w:numFmt w:val="bullet"/>
      <w:lvlText w:val="ï"/>
      <w:lvlJc w:val="left"/>
      <w:pPr>
        <w:ind w:left="7560" w:hanging="360"/>
      </w:pPr>
    </w:lvl>
  </w:abstractNum>
  <w:abstractNum w:abstractNumId="2" w15:restartNumberingAfterBreak="0">
    <w:nsid w:val="0414347E"/>
    <w:multiLevelType w:val="hybridMultilevel"/>
    <w:tmpl w:val="00DA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A1E50"/>
    <w:multiLevelType w:val="hybridMultilevel"/>
    <w:tmpl w:val="5ADC0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911A34"/>
    <w:multiLevelType w:val="hybridMultilevel"/>
    <w:tmpl w:val="F9A0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A7CC1"/>
    <w:multiLevelType w:val="hybridMultilevel"/>
    <w:tmpl w:val="F0DA9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A7824"/>
    <w:multiLevelType w:val="hybridMultilevel"/>
    <w:tmpl w:val="9CA6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E25"/>
    <w:multiLevelType w:val="hybridMultilevel"/>
    <w:tmpl w:val="1F3CB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73317"/>
    <w:multiLevelType w:val="hybridMultilevel"/>
    <w:tmpl w:val="784C89E2"/>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2040640A"/>
    <w:multiLevelType w:val="hybridMultilevel"/>
    <w:tmpl w:val="40BE3C6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0" w15:restartNumberingAfterBreak="0">
    <w:nsid w:val="20CE41EC"/>
    <w:multiLevelType w:val="hybridMultilevel"/>
    <w:tmpl w:val="0E30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82055"/>
    <w:multiLevelType w:val="hybridMultilevel"/>
    <w:tmpl w:val="1712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24BC8"/>
    <w:multiLevelType w:val="hybridMultilevel"/>
    <w:tmpl w:val="0DC2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D1F19"/>
    <w:multiLevelType w:val="hybridMultilevel"/>
    <w:tmpl w:val="679C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F2DFB"/>
    <w:multiLevelType w:val="hybridMultilevel"/>
    <w:tmpl w:val="1E924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8567EF"/>
    <w:multiLevelType w:val="hybridMultilevel"/>
    <w:tmpl w:val="36FCC73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6" w15:restartNumberingAfterBreak="0">
    <w:nsid w:val="444548B2"/>
    <w:multiLevelType w:val="hybridMultilevel"/>
    <w:tmpl w:val="DDB89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315D5"/>
    <w:multiLevelType w:val="hybridMultilevel"/>
    <w:tmpl w:val="91F0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544EC"/>
    <w:multiLevelType w:val="hybridMultilevel"/>
    <w:tmpl w:val="59D8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2782F"/>
    <w:multiLevelType w:val="hybridMultilevel"/>
    <w:tmpl w:val="DDB89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1B660B"/>
    <w:multiLevelType w:val="hybridMultilevel"/>
    <w:tmpl w:val="D5A0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4093D"/>
    <w:multiLevelType w:val="hybridMultilevel"/>
    <w:tmpl w:val="3572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2F6937"/>
    <w:multiLevelType w:val="hybridMultilevel"/>
    <w:tmpl w:val="B4A4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4699D"/>
    <w:multiLevelType w:val="hybridMultilevel"/>
    <w:tmpl w:val="E450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E0C00"/>
    <w:multiLevelType w:val="hybridMultilevel"/>
    <w:tmpl w:val="93885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15395"/>
    <w:multiLevelType w:val="hybridMultilevel"/>
    <w:tmpl w:val="C48A54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00746"/>
    <w:multiLevelType w:val="hybridMultilevel"/>
    <w:tmpl w:val="8020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B20A6"/>
    <w:multiLevelType w:val="hybridMultilevel"/>
    <w:tmpl w:val="9E2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A3193"/>
    <w:multiLevelType w:val="hybridMultilevel"/>
    <w:tmpl w:val="979C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4E64D3"/>
    <w:multiLevelType w:val="hybridMultilevel"/>
    <w:tmpl w:val="1938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7749E"/>
    <w:multiLevelType w:val="hybridMultilevel"/>
    <w:tmpl w:val="3C10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04F56"/>
    <w:multiLevelType w:val="hybridMultilevel"/>
    <w:tmpl w:val="D3A88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7C50AD"/>
    <w:multiLevelType w:val="hybridMultilevel"/>
    <w:tmpl w:val="7436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31"/>
  </w:num>
  <w:num w:numId="4">
    <w:abstractNumId w:val="0"/>
  </w:num>
  <w:num w:numId="5">
    <w:abstractNumId w:val="27"/>
  </w:num>
  <w:num w:numId="6">
    <w:abstractNumId w:val="18"/>
  </w:num>
  <w:num w:numId="7">
    <w:abstractNumId w:val="16"/>
  </w:num>
  <w:num w:numId="8">
    <w:abstractNumId w:val="23"/>
  </w:num>
  <w:num w:numId="9">
    <w:abstractNumId w:val="12"/>
  </w:num>
  <w:num w:numId="10">
    <w:abstractNumId w:val="24"/>
  </w:num>
  <w:num w:numId="11">
    <w:abstractNumId w:val="28"/>
  </w:num>
  <w:num w:numId="12">
    <w:abstractNumId w:val="17"/>
  </w:num>
  <w:num w:numId="13">
    <w:abstractNumId w:val="25"/>
  </w:num>
  <w:num w:numId="14">
    <w:abstractNumId w:val="4"/>
  </w:num>
  <w:num w:numId="15">
    <w:abstractNumId w:val="7"/>
  </w:num>
  <w:num w:numId="16">
    <w:abstractNumId w:val="6"/>
  </w:num>
  <w:num w:numId="17">
    <w:abstractNumId w:val="32"/>
  </w:num>
  <w:num w:numId="18">
    <w:abstractNumId w:val="3"/>
  </w:num>
  <w:num w:numId="19">
    <w:abstractNumId w:val="10"/>
  </w:num>
  <w:num w:numId="20">
    <w:abstractNumId w:val="2"/>
  </w:num>
  <w:num w:numId="21">
    <w:abstractNumId w:val="21"/>
  </w:num>
  <w:num w:numId="22">
    <w:abstractNumId w:val="20"/>
  </w:num>
  <w:num w:numId="23">
    <w:abstractNumId w:val="30"/>
  </w:num>
  <w:num w:numId="24">
    <w:abstractNumId w:val="29"/>
  </w:num>
  <w:num w:numId="25">
    <w:abstractNumId w:val="5"/>
  </w:num>
  <w:num w:numId="26">
    <w:abstractNumId w:val="11"/>
  </w:num>
  <w:num w:numId="27">
    <w:abstractNumId w:val="13"/>
  </w:num>
  <w:num w:numId="28">
    <w:abstractNumId w:val="22"/>
  </w:num>
  <w:num w:numId="29">
    <w:abstractNumId w:val="19"/>
  </w:num>
  <w:num w:numId="30">
    <w:abstractNumId w:val="1"/>
  </w:num>
  <w:num w:numId="31">
    <w:abstractNumId w:val="9"/>
  </w:num>
  <w:num w:numId="32">
    <w:abstractNumId w:val="8"/>
  </w:num>
  <w:num w:numId="3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EF"/>
    <w:rsid w:val="00001BAB"/>
    <w:rsid w:val="00007384"/>
    <w:rsid w:val="00044D4E"/>
    <w:rsid w:val="00056FAD"/>
    <w:rsid w:val="00064E66"/>
    <w:rsid w:val="00067D75"/>
    <w:rsid w:val="0007222C"/>
    <w:rsid w:val="000A4FAB"/>
    <w:rsid w:val="000A7AAD"/>
    <w:rsid w:val="000D0DA2"/>
    <w:rsid w:val="000D4F0D"/>
    <w:rsid w:val="000E2AB4"/>
    <w:rsid w:val="000E31FA"/>
    <w:rsid w:val="000E7351"/>
    <w:rsid w:val="000E7A3C"/>
    <w:rsid w:val="000E7D26"/>
    <w:rsid w:val="000F1D24"/>
    <w:rsid w:val="00101B89"/>
    <w:rsid w:val="00102633"/>
    <w:rsid w:val="001077C7"/>
    <w:rsid w:val="00114C27"/>
    <w:rsid w:val="00116D87"/>
    <w:rsid w:val="001205EB"/>
    <w:rsid w:val="00120D9B"/>
    <w:rsid w:val="0012113C"/>
    <w:rsid w:val="00121731"/>
    <w:rsid w:val="00131F8A"/>
    <w:rsid w:val="00137A25"/>
    <w:rsid w:val="00143C92"/>
    <w:rsid w:val="00147B93"/>
    <w:rsid w:val="0016251B"/>
    <w:rsid w:val="00175CB5"/>
    <w:rsid w:val="00177DFE"/>
    <w:rsid w:val="001A6459"/>
    <w:rsid w:val="001A6980"/>
    <w:rsid w:val="001C106A"/>
    <w:rsid w:val="001C16C8"/>
    <w:rsid w:val="001D512E"/>
    <w:rsid w:val="001E2842"/>
    <w:rsid w:val="001E629A"/>
    <w:rsid w:val="001E7F1D"/>
    <w:rsid w:val="001F5665"/>
    <w:rsid w:val="00223359"/>
    <w:rsid w:val="00237751"/>
    <w:rsid w:val="002400BF"/>
    <w:rsid w:val="00244167"/>
    <w:rsid w:val="002544FE"/>
    <w:rsid w:val="00261305"/>
    <w:rsid w:val="002632F8"/>
    <w:rsid w:val="00271B80"/>
    <w:rsid w:val="00276250"/>
    <w:rsid w:val="002825FA"/>
    <w:rsid w:val="00295A84"/>
    <w:rsid w:val="00296C02"/>
    <w:rsid w:val="002A157C"/>
    <w:rsid w:val="002A699A"/>
    <w:rsid w:val="002B6484"/>
    <w:rsid w:val="002B70BB"/>
    <w:rsid w:val="002C50BA"/>
    <w:rsid w:val="002D035F"/>
    <w:rsid w:val="002E3EC0"/>
    <w:rsid w:val="002F663D"/>
    <w:rsid w:val="00302D13"/>
    <w:rsid w:val="00306279"/>
    <w:rsid w:val="00312A16"/>
    <w:rsid w:val="003131AD"/>
    <w:rsid w:val="00323DE6"/>
    <w:rsid w:val="003316DA"/>
    <w:rsid w:val="00331A06"/>
    <w:rsid w:val="00332D73"/>
    <w:rsid w:val="00333906"/>
    <w:rsid w:val="0033632E"/>
    <w:rsid w:val="00336E67"/>
    <w:rsid w:val="0034006D"/>
    <w:rsid w:val="003446C4"/>
    <w:rsid w:val="00347CBF"/>
    <w:rsid w:val="003519AF"/>
    <w:rsid w:val="00353AC3"/>
    <w:rsid w:val="00356B65"/>
    <w:rsid w:val="00356E60"/>
    <w:rsid w:val="00357520"/>
    <w:rsid w:val="00360EA1"/>
    <w:rsid w:val="00361396"/>
    <w:rsid w:val="00365BFF"/>
    <w:rsid w:val="003735FB"/>
    <w:rsid w:val="0038739F"/>
    <w:rsid w:val="003A72C5"/>
    <w:rsid w:val="003A79A2"/>
    <w:rsid w:val="003B5579"/>
    <w:rsid w:val="003C3078"/>
    <w:rsid w:val="003C4604"/>
    <w:rsid w:val="003C5E66"/>
    <w:rsid w:val="003C6166"/>
    <w:rsid w:val="003D148B"/>
    <w:rsid w:val="003E299C"/>
    <w:rsid w:val="003F4303"/>
    <w:rsid w:val="00402E20"/>
    <w:rsid w:val="00420813"/>
    <w:rsid w:val="00422807"/>
    <w:rsid w:val="00423640"/>
    <w:rsid w:val="00436B96"/>
    <w:rsid w:val="004374D3"/>
    <w:rsid w:val="00437CAE"/>
    <w:rsid w:val="0044687B"/>
    <w:rsid w:val="004608E0"/>
    <w:rsid w:val="004625F6"/>
    <w:rsid w:val="00473FD1"/>
    <w:rsid w:val="00480047"/>
    <w:rsid w:val="00491ABE"/>
    <w:rsid w:val="004979C7"/>
    <w:rsid w:val="004A078F"/>
    <w:rsid w:val="004A0B11"/>
    <w:rsid w:val="004A287B"/>
    <w:rsid w:val="004B1999"/>
    <w:rsid w:val="004B1D6E"/>
    <w:rsid w:val="004B25C5"/>
    <w:rsid w:val="004B309B"/>
    <w:rsid w:val="004B3924"/>
    <w:rsid w:val="004B5EC5"/>
    <w:rsid w:val="004C2067"/>
    <w:rsid w:val="004C3C76"/>
    <w:rsid w:val="004C471E"/>
    <w:rsid w:val="004C7A61"/>
    <w:rsid w:val="004D04E0"/>
    <w:rsid w:val="004E28D2"/>
    <w:rsid w:val="004F741E"/>
    <w:rsid w:val="005029BB"/>
    <w:rsid w:val="00507711"/>
    <w:rsid w:val="00510292"/>
    <w:rsid w:val="00514AC4"/>
    <w:rsid w:val="00520023"/>
    <w:rsid w:val="00524F35"/>
    <w:rsid w:val="00527060"/>
    <w:rsid w:val="00531349"/>
    <w:rsid w:val="0054090A"/>
    <w:rsid w:val="00544DE7"/>
    <w:rsid w:val="005707E6"/>
    <w:rsid w:val="0057351B"/>
    <w:rsid w:val="00585F02"/>
    <w:rsid w:val="00587AAC"/>
    <w:rsid w:val="005A1D16"/>
    <w:rsid w:val="005A4D9E"/>
    <w:rsid w:val="005A6C25"/>
    <w:rsid w:val="005A74D8"/>
    <w:rsid w:val="005B4749"/>
    <w:rsid w:val="005C61D7"/>
    <w:rsid w:val="005D3839"/>
    <w:rsid w:val="005D3F14"/>
    <w:rsid w:val="005E25C1"/>
    <w:rsid w:val="005E68F4"/>
    <w:rsid w:val="005F0174"/>
    <w:rsid w:val="005F1C07"/>
    <w:rsid w:val="005F4F1E"/>
    <w:rsid w:val="00600F84"/>
    <w:rsid w:val="006210FC"/>
    <w:rsid w:val="006247D4"/>
    <w:rsid w:val="00626E03"/>
    <w:rsid w:val="00633664"/>
    <w:rsid w:val="006339CD"/>
    <w:rsid w:val="00634CBD"/>
    <w:rsid w:val="006365B9"/>
    <w:rsid w:val="00641A13"/>
    <w:rsid w:val="00646BFB"/>
    <w:rsid w:val="00655D43"/>
    <w:rsid w:val="00656569"/>
    <w:rsid w:val="0066644B"/>
    <w:rsid w:val="00672A9B"/>
    <w:rsid w:val="00675409"/>
    <w:rsid w:val="006819DE"/>
    <w:rsid w:val="00683992"/>
    <w:rsid w:val="00686CC0"/>
    <w:rsid w:val="006938D4"/>
    <w:rsid w:val="00697C65"/>
    <w:rsid w:val="006A4593"/>
    <w:rsid w:val="006A56A3"/>
    <w:rsid w:val="006B5A38"/>
    <w:rsid w:val="006C31C1"/>
    <w:rsid w:val="006C5427"/>
    <w:rsid w:val="006D07FD"/>
    <w:rsid w:val="006E11ED"/>
    <w:rsid w:val="006F1DDA"/>
    <w:rsid w:val="006F3693"/>
    <w:rsid w:val="007021A6"/>
    <w:rsid w:val="007023D8"/>
    <w:rsid w:val="007117F5"/>
    <w:rsid w:val="0071261C"/>
    <w:rsid w:val="00713710"/>
    <w:rsid w:val="00721390"/>
    <w:rsid w:val="0072506E"/>
    <w:rsid w:val="007256FC"/>
    <w:rsid w:val="00742314"/>
    <w:rsid w:val="00742F2D"/>
    <w:rsid w:val="00751EE7"/>
    <w:rsid w:val="007552F7"/>
    <w:rsid w:val="00756B21"/>
    <w:rsid w:val="00766639"/>
    <w:rsid w:val="00783E1B"/>
    <w:rsid w:val="00790BB4"/>
    <w:rsid w:val="00793BCF"/>
    <w:rsid w:val="007A35F3"/>
    <w:rsid w:val="007A3F11"/>
    <w:rsid w:val="007A7EBB"/>
    <w:rsid w:val="007B1100"/>
    <w:rsid w:val="007B5B6E"/>
    <w:rsid w:val="007C20FB"/>
    <w:rsid w:val="007C21F6"/>
    <w:rsid w:val="007C23D5"/>
    <w:rsid w:val="007C3FFA"/>
    <w:rsid w:val="007C778C"/>
    <w:rsid w:val="007D44AE"/>
    <w:rsid w:val="007D768C"/>
    <w:rsid w:val="007E3754"/>
    <w:rsid w:val="007E6C72"/>
    <w:rsid w:val="007F1A24"/>
    <w:rsid w:val="007F5C5C"/>
    <w:rsid w:val="008079F5"/>
    <w:rsid w:val="00836B3A"/>
    <w:rsid w:val="00837109"/>
    <w:rsid w:val="00846655"/>
    <w:rsid w:val="00852666"/>
    <w:rsid w:val="00857506"/>
    <w:rsid w:val="00866EC9"/>
    <w:rsid w:val="008710FC"/>
    <w:rsid w:val="00887849"/>
    <w:rsid w:val="0089439D"/>
    <w:rsid w:val="008976F2"/>
    <w:rsid w:val="008A0C3A"/>
    <w:rsid w:val="008A2E05"/>
    <w:rsid w:val="008A3770"/>
    <w:rsid w:val="008A4CF8"/>
    <w:rsid w:val="008A4E1E"/>
    <w:rsid w:val="008B41E6"/>
    <w:rsid w:val="008B5A0D"/>
    <w:rsid w:val="008C01FC"/>
    <w:rsid w:val="008D2A25"/>
    <w:rsid w:val="008D769E"/>
    <w:rsid w:val="008E44DE"/>
    <w:rsid w:val="008F2033"/>
    <w:rsid w:val="00904535"/>
    <w:rsid w:val="009153A0"/>
    <w:rsid w:val="009172C8"/>
    <w:rsid w:val="00920BF6"/>
    <w:rsid w:val="009259D4"/>
    <w:rsid w:val="00941F8B"/>
    <w:rsid w:val="00943617"/>
    <w:rsid w:val="0095710F"/>
    <w:rsid w:val="00960706"/>
    <w:rsid w:val="009827DF"/>
    <w:rsid w:val="00992013"/>
    <w:rsid w:val="009A1217"/>
    <w:rsid w:val="009A35CD"/>
    <w:rsid w:val="009A453A"/>
    <w:rsid w:val="009B151F"/>
    <w:rsid w:val="009B561C"/>
    <w:rsid w:val="009C1EBC"/>
    <w:rsid w:val="009C4E4C"/>
    <w:rsid w:val="009D57FF"/>
    <w:rsid w:val="009F6C43"/>
    <w:rsid w:val="00A00A84"/>
    <w:rsid w:val="00A0551C"/>
    <w:rsid w:val="00A108D7"/>
    <w:rsid w:val="00A12984"/>
    <w:rsid w:val="00A14776"/>
    <w:rsid w:val="00A15E5E"/>
    <w:rsid w:val="00A17590"/>
    <w:rsid w:val="00A20210"/>
    <w:rsid w:val="00A22EA2"/>
    <w:rsid w:val="00A2353A"/>
    <w:rsid w:val="00A25ADB"/>
    <w:rsid w:val="00A3751E"/>
    <w:rsid w:val="00A43B7B"/>
    <w:rsid w:val="00A45E13"/>
    <w:rsid w:val="00A55056"/>
    <w:rsid w:val="00A7289A"/>
    <w:rsid w:val="00A734C3"/>
    <w:rsid w:val="00A82E6B"/>
    <w:rsid w:val="00A85264"/>
    <w:rsid w:val="00A85EB9"/>
    <w:rsid w:val="00A92E07"/>
    <w:rsid w:val="00AA6EA9"/>
    <w:rsid w:val="00AA7956"/>
    <w:rsid w:val="00AB6369"/>
    <w:rsid w:val="00AB7253"/>
    <w:rsid w:val="00AB7281"/>
    <w:rsid w:val="00AC1E91"/>
    <w:rsid w:val="00AC2FC2"/>
    <w:rsid w:val="00AE0ED1"/>
    <w:rsid w:val="00AE40DC"/>
    <w:rsid w:val="00AF624F"/>
    <w:rsid w:val="00B05F69"/>
    <w:rsid w:val="00B11176"/>
    <w:rsid w:val="00B14B6E"/>
    <w:rsid w:val="00B152A0"/>
    <w:rsid w:val="00B31C9F"/>
    <w:rsid w:val="00B32318"/>
    <w:rsid w:val="00B372F4"/>
    <w:rsid w:val="00B4412E"/>
    <w:rsid w:val="00B60AA6"/>
    <w:rsid w:val="00B718EE"/>
    <w:rsid w:val="00B72782"/>
    <w:rsid w:val="00B741DE"/>
    <w:rsid w:val="00B7547E"/>
    <w:rsid w:val="00B8026E"/>
    <w:rsid w:val="00B8277C"/>
    <w:rsid w:val="00B863FD"/>
    <w:rsid w:val="00B90FA4"/>
    <w:rsid w:val="00B914C5"/>
    <w:rsid w:val="00B93343"/>
    <w:rsid w:val="00B95410"/>
    <w:rsid w:val="00B96C3A"/>
    <w:rsid w:val="00BA3CCA"/>
    <w:rsid w:val="00BA4758"/>
    <w:rsid w:val="00BA7363"/>
    <w:rsid w:val="00BB19B2"/>
    <w:rsid w:val="00BC0503"/>
    <w:rsid w:val="00BC1C51"/>
    <w:rsid w:val="00BD480D"/>
    <w:rsid w:val="00BD572A"/>
    <w:rsid w:val="00BE71F0"/>
    <w:rsid w:val="00BF2F82"/>
    <w:rsid w:val="00BF497C"/>
    <w:rsid w:val="00C101FA"/>
    <w:rsid w:val="00C1211A"/>
    <w:rsid w:val="00C204C9"/>
    <w:rsid w:val="00C55B33"/>
    <w:rsid w:val="00C6785F"/>
    <w:rsid w:val="00C71AE5"/>
    <w:rsid w:val="00C7208B"/>
    <w:rsid w:val="00C81575"/>
    <w:rsid w:val="00C84BFE"/>
    <w:rsid w:val="00C86FE3"/>
    <w:rsid w:val="00C97FFD"/>
    <w:rsid w:val="00CA5171"/>
    <w:rsid w:val="00CA58C8"/>
    <w:rsid w:val="00CB006F"/>
    <w:rsid w:val="00CB3B71"/>
    <w:rsid w:val="00CB61F3"/>
    <w:rsid w:val="00CB78C9"/>
    <w:rsid w:val="00CB7FE8"/>
    <w:rsid w:val="00CC0104"/>
    <w:rsid w:val="00CC6778"/>
    <w:rsid w:val="00CD1249"/>
    <w:rsid w:val="00CD47AD"/>
    <w:rsid w:val="00CE4EF8"/>
    <w:rsid w:val="00CF753F"/>
    <w:rsid w:val="00D00314"/>
    <w:rsid w:val="00D02097"/>
    <w:rsid w:val="00D222F9"/>
    <w:rsid w:val="00D23CD1"/>
    <w:rsid w:val="00D242DA"/>
    <w:rsid w:val="00D36727"/>
    <w:rsid w:val="00D412E2"/>
    <w:rsid w:val="00D433EA"/>
    <w:rsid w:val="00D500D3"/>
    <w:rsid w:val="00D51F99"/>
    <w:rsid w:val="00D53806"/>
    <w:rsid w:val="00D54451"/>
    <w:rsid w:val="00D55F8F"/>
    <w:rsid w:val="00D57169"/>
    <w:rsid w:val="00D6075F"/>
    <w:rsid w:val="00D65F6A"/>
    <w:rsid w:val="00D84ADE"/>
    <w:rsid w:val="00D92C23"/>
    <w:rsid w:val="00DA5DE1"/>
    <w:rsid w:val="00DA7582"/>
    <w:rsid w:val="00DB1F55"/>
    <w:rsid w:val="00DB72BF"/>
    <w:rsid w:val="00DB7695"/>
    <w:rsid w:val="00DC2CFF"/>
    <w:rsid w:val="00DC644D"/>
    <w:rsid w:val="00DD2088"/>
    <w:rsid w:val="00DD57E1"/>
    <w:rsid w:val="00DE6A67"/>
    <w:rsid w:val="00DF2BF8"/>
    <w:rsid w:val="00DF327C"/>
    <w:rsid w:val="00E00A05"/>
    <w:rsid w:val="00E06FF2"/>
    <w:rsid w:val="00E10FFC"/>
    <w:rsid w:val="00E1244C"/>
    <w:rsid w:val="00E34031"/>
    <w:rsid w:val="00E401A7"/>
    <w:rsid w:val="00E47ED1"/>
    <w:rsid w:val="00E536CE"/>
    <w:rsid w:val="00E626E6"/>
    <w:rsid w:val="00E62F03"/>
    <w:rsid w:val="00E654C8"/>
    <w:rsid w:val="00E661E2"/>
    <w:rsid w:val="00E70BE4"/>
    <w:rsid w:val="00E74AB0"/>
    <w:rsid w:val="00E7628F"/>
    <w:rsid w:val="00E767F9"/>
    <w:rsid w:val="00E810FA"/>
    <w:rsid w:val="00E821E6"/>
    <w:rsid w:val="00E84C74"/>
    <w:rsid w:val="00E90356"/>
    <w:rsid w:val="00EB088B"/>
    <w:rsid w:val="00EB718D"/>
    <w:rsid w:val="00EB7F97"/>
    <w:rsid w:val="00EC1A86"/>
    <w:rsid w:val="00EC5839"/>
    <w:rsid w:val="00ED105B"/>
    <w:rsid w:val="00ED150C"/>
    <w:rsid w:val="00ED235D"/>
    <w:rsid w:val="00EE2DBC"/>
    <w:rsid w:val="00EF5CD0"/>
    <w:rsid w:val="00F0722A"/>
    <w:rsid w:val="00F109EF"/>
    <w:rsid w:val="00F14927"/>
    <w:rsid w:val="00F25EDC"/>
    <w:rsid w:val="00F329F2"/>
    <w:rsid w:val="00F34E90"/>
    <w:rsid w:val="00F379EA"/>
    <w:rsid w:val="00F40544"/>
    <w:rsid w:val="00F428AF"/>
    <w:rsid w:val="00F43FB3"/>
    <w:rsid w:val="00F4408A"/>
    <w:rsid w:val="00F46572"/>
    <w:rsid w:val="00F476EE"/>
    <w:rsid w:val="00F52184"/>
    <w:rsid w:val="00F55A1E"/>
    <w:rsid w:val="00F60DEA"/>
    <w:rsid w:val="00F66975"/>
    <w:rsid w:val="00F72508"/>
    <w:rsid w:val="00F737E0"/>
    <w:rsid w:val="00F76CA5"/>
    <w:rsid w:val="00F77925"/>
    <w:rsid w:val="00F8170C"/>
    <w:rsid w:val="00F82ABD"/>
    <w:rsid w:val="00F843EA"/>
    <w:rsid w:val="00FA0AB8"/>
    <w:rsid w:val="00FA3C5C"/>
    <w:rsid w:val="00FA3E3D"/>
    <w:rsid w:val="00FB121D"/>
    <w:rsid w:val="00FB4D2E"/>
    <w:rsid w:val="00FB6285"/>
    <w:rsid w:val="00FC1E3C"/>
    <w:rsid w:val="00FE0836"/>
    <w:rsid w:val="00FE5C35"/>
    <w:rsid w:val="00FF32D6"/>
    <w:rsid w:val="48149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3B8BE"/>
  <w14:defaultImageDpi w14:val="330"/>
  <w15:docId w15:val="{E1A2A154-BDBC-0648-9C26-46DBA0CA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9E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EF"/>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TableNormal"/>
    <w:uiPriority w:val="49"/>
    <w:rsid w:val="00F109E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asicParagraph">
    <w:name w:val="[Basic Paragraph]"/>
    <w:basedOn w:val="Normal"/>
    <w:uiPriority w:val="99"/>
    <w:rsid w:val="00F109EF"/>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F109EF"/>
    <w:rPr>
      <w:rFonts w:eastAsiaTheme="minorHAnsi"/>
      <w:sz w:val="22"/>
      <w:szCs w:val="22"/>
    </w:rPr>
  </w:style>
  <w:style w:type="paragraph" w:styleId="ListParagraph">
    <w:name w:val="List Paragraph"/>
    <w:basedOn w:val="Normal"/>
    <w:uiPriority w:val="34"/>
    <w:qFormat/>
    <w:rsid w:val="00F109EF"/>
    <w:pPr>
      <w:ind w:left="720"/>
      <w:contextualSpacing/>
    </w:pPr>
  </w:style>
  <w:style w:type="character" w:styleId="CommentReference">
    <w:name w:val="annotation reference"/>
    <w:basedOn w:val="DefaultParagraphFont"/>
    <w:uiPriority w:val="99"/>
    <w:semiHidden/>
    <w:unhideWhenUsed/>
    <w:rsid w:val="007C20FB"/>
    <w:rPr>
      <w:sz w:val="16"/>
      <w:szCs w:val="16"/>
    </w:rPr>
  </w:style>
  <w:style w:type="paragraph" w:styleId="CommentText">
    <w:name w:val="annotation text"/>
    <w:basedOn w:val="Normal"/>
    <w:link w:val="CommentTextChar"/>
    <w:uiPriority w:val="99"/>
    <w:unhideWhenUsed/>
    <w:rsid w:val="007C20FB"/>
    <w:pPr>
      <w:spacing w:before="60" w:after="60"/>
    </w:pPr>
    <w:rPr>
      <w:rFonts w:eastAsiaTheme="minorHAnsi"/>
      <w:sz w:val="20"/>
      <w:szCs w:val="20"/>
    </w:rPr>
  </w:style>
  <w:style w:type="character" w:customStyle="1" w:styleId="CommentTextChar">
    <w:name w:val="Comment Text Char"/>
    <w:basedOn w:val="DefaultParagraphFont"/>
    <w:link w:val="CommentText"/>
    <w:uiPriority w:val="99"/>
    <w:rsid w:val="007C20FB"/>
    <w:rPr>
      <w:rFonts w:eastAsiaTheme="minorHAnsi"/>
      <w:sz w:val="20"/>
      <w:szCs w:val="20"/>
    </w:rPr>
  </w:style>
  <w:style w:type="paragraph" w:styleId="BalloonText">
    <w:name w:val="Balloon Text"/>
    <w:basedOn w:val="Normal"/>
    <w:link w:val="BalloonTextChar"/>
    <w:uiPriority w:val="99"/>
    <w:semiHidden/>
    <w:unhideWhenUsed/>
    <w:rsid w:val="007C2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0FB"/>
    <w:rPr>
      <w:rFonts w:ascii="Lucida Grande" w:hAnsi="Lucida Grande" w:cs="Lucida Grande"/>
      <w:sz w:val="18"/>
      <w:szCs w:val="18"/>
    </w:rPr>
  </w:style>
  <w:style w:type="table" w:styleId="TableGrid">
    <w:name w:val="Table Grid"/>
    <w:basedOn w:val="TableNormal"/>
    <w:uiPriority w:val="39"/>
    <w:rsid w:val="00DB769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12E"/>
    <w:pPr>
      <w:tabs>
        <w:tab w:val="center" w:pos="4320"/>
        <w:tab w:val="right" w:pos="8640"/>
      </w:tabs>
    </w:pPr>
  </w:style>
  <w:style w:type="character" w:customStyle="1" w:styleId="HeaderChar">
    <w:name w:val="Header Char"/>
    <w:basedOn w:val="DefaultParagraphFont"/>
    <w:link w:val="Header"/>
    <w:uiPriority w:val="99"/>
    <w:rsid w:val="00B4412E"/>
  </w:style>
  <w:style w:type="paragraph" w:styleId="Footer">
    <w:name w:val="footer"/>
    <w:basedOn w:val="Normal"/>
    <w:link w:val="FooterChar"/>
    <w:uiPriority w:val="99"/>
    <w:unhideWhenUsed/>
    <w:rsid w:val="00B4412E"/>
    <w:pPr>
      <w:tabs>
        <w:tab w:val="center" w:pos="4320"/>
        <w:tab w:val="right" w:pos="8640"/>
      </w:tabs>
    </w:pPr>
  </w:style>
  <w:style w:type="character" w:customStyle="1" w:styleId="FooterChar">
    <w:name w:val="Footer Char"/>
    <w:basedOn w:val="DefaultParagraphFont"/>
    <w:link w:val="Footer"/>
    <w:uiPriority w:val="99"/>
    <w:rsid w:val="00B4412E"/>
  </w:style>
  <w:style w:type="paragraph" w:customStyle="1" w:styleId="Default">
    <w:name w:val="Default"/>
    <w:rsid w:val="00360EA1"/>
    <w:pPr>
      <w:autoSpaceDE w:val="0"/>
      <w:autoSpaceDN w:val="0"/>
      <w:adjustRightInd w:val="0"/>
    </w:pPr>
    <w:rPr>
      <w:rFonts w:ascii="Times New Roman" w:eastAsiaTheme="minorHAnsi" w:hAnsi="Times New Roman" w:cs="Times New Roman"/>
      <w:color w:val="000000"/>
    </w:rPr>
  </w:style>
  <w:style w:type="character" w:styleId="Hyperlink">
    <w:name w:val="Hyperlink"/>
    <w:basedOn w:val="DefaultParagraphFont"/>
    <w:uiPriority w:val="99"/>
    <w:unhideWhenUsed/>
    <w:rsid w:val="003446C4"/>
    <w:rPr>
      <w:color w:val="0000FF" w:themeColor="hyperlink"/>
      <w:u w:val="single"/>
    </w:rPr>
  </w:style>
  <w:style w:type="character" w:customStyle="1" w:styleId="Mention1">
    <w:name w:val="Mention1"/>
    <w:basedOn w:val="DefaultParagraphFont"/>
    <w:uiPriority w:val="99"/>
    <w:semiHidden/>
    <w:unhideWhenUsed/>
    <w:rsid w:val="003446C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55F8F"/>
    <w:pPr>
      <w:spacing w:before="0" w:after="0"/>
    </w:pPr>
    <w:rPr>
      <w:rFonts w:eastAsiaTheme="minorEastAsia"/>
      <w:b/>
      <w:bCs/>
    </w:rPr>
  </w:style>
  <w:style w:type="character" w:customStyle="1" w:styleId="CommentSubjectChar">
    <w:name w:val="Comment Subject Char"/>
    <w:basedOn w:val="CommentTextChar"/>
    <w:link w:val="CommentSubject"/>
    <w:uiPriority w:val="99"/>
    <w:semiHidden/>
    <w:rsid w:val="00D55F8F"/>
    <w:rPr>
      <w:rFonts w:eastAsiaTheme="minorHAnsi"/>
      <w:b/>
      <w:bCs/>
      <w:sz w:val="20"/>
      <w:szCs w:val="20"/>
    </w:rPr>
  </w:style>
  <w:style w:type="character" w:styleId="FollowedHyperlink">
    <w:name w:val="FollowedHyperlink"/>
    <w:basedOn w:val="DefaultParagraphFont"/>
    <w:uiPriority w:val="99"/>
    <w:semiHidden/>
    <w:unhideWhenUsed/>
    <w:rsid w:val="00A85EB9"/>
    <w:rPr>
      <w:color w:val="800080" w:themeColor="followedHyperlink"/>
      <w:u w:val="single"/>
    </w:rPr>
  </w:style>
  <w:style w:type="character" w:customStyle="1" w:styleId="UnresolvedMention1">
    <w:name w:val="Unresolved Mention1"/>
    <w:basedOn w:val="DefaultParagraphFont"/>
    <w:uiPriority w:val="99"/>
    <w:semiHidden/>
    <w:unhideWhenUsed/>
    <w:rsid w:val="00EB088B"/>
    <w:rPr>
      <w:color w:val="808080"/>
      <w:shd w:val="clear" w:color="auto" w:fill="E6E6E6"/>
    </w:rPr>
  </w:style>
  <w:style w:type="character" w:customStyle="1" w:styleId="apple-converted-space">
    <w:name w:val="apple-converted-space"/>
    <w:basedOn w:val="DefaultParagraphFont"/>
    <w:rsid w:val="009C1EBC"/>
  </w:style>
  <w:style w:type="paragraph" w:styleId="BodyText">
    <w:name w:val="Body Text"/>
    <w:basedOn w:val="Normal"/>
    <w:link w:val="BodyTextChar"/>
    <w:uiPriority w:val="1"/>
    <w:qFormat/>
    <w:rsid w:val="00BA4758"/>
    <w:pPr>
      <w:widowControl w:val="0"/>
      <w:autoSpaceDE w:val="0"/>
      <w:autoSpaceDN w:val="0"/>
      <w:adjustRightInd w:val="0"/>
    </w:pPr>
    <w:rPr>
      <w:rFonts w:ascii="Georgia" w:hAnsi="Georgia" w:cs="Georgia"/>
      <w:sz w:val="22"/>
      <w:szCs w:val="22"/>
    </w:rPr>
  </w:style>
  <w:style w:type="character" w:customStyle="1" w:styleId="BodyTextChar">
    <w:name w:val="Body Text Char"/>
    <w:basedOn w:val="DefaultParagraphFont"/>
    <w:link w:val="BodyText"/>
    <w:uiPriority w:val="99"/>
    <w:rsid w:val="00BA4758"/>
    <w:rPr>
      <w:rFonts w:ascii="Georgia" w:hAnsi="Georgia" w:cs="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29312">
      <w:bodyDiv w:val="1"/>
      <w:marLeft w:val="0"/>
      <w:marRight w:val="0"/>
      <w:marTop w:val="0"/>
      <w:marBottom w:val="0"/>
      <w:divBdr>
        <w:top w:val="none" w:sz="0" w:space="0" w:color="auto"/>
        <w:left w:val="none" w:sz="0" w:space="0" w:color="auto"/>
        <w:bottom w:val="none" w:sz="0" w:space="0" w:color="auto"/>
        <w:right w:val="none" w:sz="0" w:space="0" w:color="auto"/>
      </w:divBdr>
      <w:divsChild>
        <w:div w:id="1718772964">
          <w:marLeft w:val="0"/>
          <w:marRight w:val="0"/>
          <w:marTop w:val="0"/>
          <w:marBottom w:val="0"/>
          <w:divBdr>
            <w:top w:val="none" w:sz="0" w:space="0" w:color="auto"/>
            <w:left w:val="none" w:sz="0" w:space="0" w:color="auto"/>
            <w:bottom w:val="none" w:sz="0" w:space="0" w:color="auto"/>
            <w:right w:val="none" w:sz="0" w:space="0" w:color="auto"/>
          </w:divBdr>
        </w:div>
        <w:div w:id="300230376">
          <w:marLeft w:val="0"/>
          <w:marRight w:val="0"/>
          <w:marTop w:val="0"/>
          <w:marBottom w:val="0"/>
          <w:divBdr>
            <w:top w:val="none" w:sz="0" w:space="0" w:color="auto"/>
            <w:left w:val="none" w:sz="0" w:space="0" w:color="auto"/>
            <w:bottom w:val="none" w:sz="0" w:space="0" w:color="auto"/>
            <w:right w:val="none" w:sz="0" w:space="0" w:color="auto"/>
          </w:divBdr>
        </w:div>
        <w:div w:id="475801419">
          <w:marLeft w:val="0"/>
          <w:marRight w:val="0"/>
          <w:marTop w:val="0"/>
          <w:marBottom w:val="0"/>
          <w:divBdr>
            <w:top w:val="none" w:sz="0" w:space="0" w:color="auto"/>
            <w:left w:val="none" w:sz="0" w:space="0" w:color="auto"/>
            <w:bottom w:val="none" w:sz="0" w:space="0" w:color="auto"/>
            <w:right w:val="none" w:sz="0" w:space="0" w:color="auto"/>
          </w:divBdr>
        </w:div>
        <w:div w:id="1823614182">
          <w:marLeft w:val="0"/>
          <w:marRight w:val="0"/>
          <w:marTop w:val="0"/>
          <w:marBottom w:val="0"/>
          <w:divBdr>
            <w:top w:val="none" w:sz="0" w:space="0" w:color="auto"/>
            <w:left w:val="none" w:sz="0" w:space="0" w:color="auto"/>
            <w:bottom w:val="none" w:sz="0" w:space="0" w:color="auto"/>
            <w:right w:val="none" w:sz="0" w:space="0" w:color="auto"/>
          </w:divBdr>
        </w:div>
        <w:div w:id="553586640">
          <w:marLeft w:val="0"/>
          <w:marRight w:val="0"/>
          <w:marTop w:val="0"/>
          <w:marBottom w:val="0"/>
          <w:divBdr>
            <w:top w:val="none" w:sz="0" w:space="0" w:color="auto"/>
            <w:left w:val="none" w:sz="0" w:space="0" w:color="auto"/>
            <w:bottom w:val="none" w:sz="0" w:space="0" w:color="auto"/>
            <w:right w:val="none" w:sz="0" w:space="0" w:color="auto"/>
          </w:divBdr>
        </w:div>
        <w:div w:id="668485499">
          <w:marLeft w:val="0"/>
          <w:marRight w:val="0"/>
          <w:marTop w:val="0"/>
          <w:marBottom w:val="0"/>
          <w:divBdr>
            <w:top w:val="none" w:sz="0" w:space="0" w:color="auto"/>
            <w:left w:val="none" w:sz="0" w:space="0" w:color="auto"/>
            <w:bottom w:val="none" w:sz="0" w:space="0" w:color="auto"/>
            <w:right w:val="none" w:sz="0" w:space="0" w:color="auto"/>
          </w:divBdr>
        </w:div>
        <w:div w:id="1481189085">
          <w:marLeft w:val="0"/>
          <w:marRight w:val="0"/>
          <w:marTop w:val="0"/>
          <w:marBottom w:val="0"/>
          <w:divBdr>
            <w:top w:val="none" w:sz="0" w:space="0" w:color="auto"/>
            <w:left w:val="none" w:sz="0" w:space="0" w:color="auto"/>
            <w:bottom w:val="none" w:sz="0" w:space="0" w:color="auto"/>
            <w:right w:val="none" w:sz="0" w:space="0" w:color="auto"/>
          </w:divBdr>
        </w:div>
        <w:div w:id="1849173338">
          <w:marLeft w:val="0"/>
          <w:marRight w:val="0"/>
          <w:marTop w:val="0"/>
          <w:marBottom w:val="0"/>
          <w:divBdr>
            <w:top w:val="none" w:sz="0" w:space="0" w:color="auto"/>
            <w:left w:val="none" w:sz="0" w:space="0" w:color="auto"/>
            <w:bottom w:val="none" w:sz="0" w:space="0" w:color="auto"/>
            <w:right w:val="none" w:sz="0" w:space="0" w:color="auto"/>
          </w:divBdr>
        </w:div>
        <w:div w:id="2040012599">
          <w:marLeft w:val="0"/>
          <w:marRight w:val="0"/>
          <w:marTop w:val="0"/>
          <w:marBottom w:val="0"/>
          <w:divBdr>
            <w:top w:val="none" w:sz="0" w:space="0" w:color="auto"/>
            <w:left w:val="none" w:sz="0" w:space="0" w:color="auto"/>
            <w:bottom w:val="none" w:sz="0" w:space="0" w:color="auto"/>
            <w:right w:val="none" w:sz="0" w:space="0" w:color="auto"/>
          </w:divBdr>
        </w:div>
        <w:div w:id="477915391">
          <w:marLeft w:val="0"/>
          <w:marRight w:val="0"/>
          <w:marTop w:val="0"/>
          <w:marBottom w:val="0"/>
          <w:divBdr>
            <w:top w:val="none" w:sz="0" w:space="0" w:color="auto"/>
            <w:left w:val="none" w:sz="0" w:space="0" w:color="auto"/>
            <w:bottom w:val="none" w:sz="0" w:space="0" w:color="auto"/>
            <w:right w:val="none" w:sz="0" w:space="0" w:color="auto"/>
          </w:divBdr>
        </w:div>
        <w:div w:id="956789574">
          <w:marLeft w:val="0"/>
          <w:marRight w:val="0"/>
          <w:marTop w:val="0"/>
          <w:marBottom w:val="0"/>
          <w:divBdr>
            <w:top w:val="none" w:sz="0" w:space="0" w:color="auto"/>
            <w:left w:val="none" w:sz="0" w:space="0" w:color="auto"/>
            <w:bottom w:val="none" w:sz="0" w:space="0" w:color="auto"/>
            <w:right w:val="none" w:sz="0" w:space="0" w:color="auto"/>
          </w:divBdr>
        </w:div>
        <w:div w:id="2040741323">
          <w:marLeft w:val="0"/>
          <w:marRight w:val="0"/>
          <w:marTop w:val="0"/>
          <w:marBottom w:val="0"/>
          <w:divBdr>
            <w:top w:val="none" w:sz="0" w:space="0" w:color="auto"/>
            <w:left w:val="none" w:sz="0" w:space="0" w:color="auto"/>
            <w:bottom w:val="none" w:sz="0" w:space="0" w:color="auto"/>
            <w:right w:val="none" w:sz="0" w:space="0" w:color="auto"/>
          </w:divBdr>
        </w:div>
        <w:div w:id="766733590">
          <w:marLeft w:val="0"/>
          <w:marRight w:val="0"/>
          <w:marTop w:val="0"/>
          <w:marBottom w:val="0"/>
          <w:divBdr>
            <w:top w:val="none" w:sz="0" w:space="0" w:color="auto"/>
            <w:left w:val="none" w:sz="0" w:space="0" w:color="auto"/>
            <w:bottom w:val="none" w:sz="0" w:space="0" w:color="auto"/>
            <w:right w:val="none" w:sz="0" w:space="0" w:color="auto"/>
          </w:divBdr>
        </w:div>
        <w:div w:id="169563728">
          <w:marLeft w:val="0"/>
          <w:marRight w:val="0"/>
          <w:marTop w:val="0"/>
          <w:marBottom w:val="0"/>
          <w:divBdr>
            <w:top w:val="none" w:sz="0" w:space="0" w:color="auto"/>
            <w:left w:val="none" w:sz="0" w:space="0" w:color="auto"/>
            <w:bottom w:val="none" w:sz="0" w:space="0" w:color="auto"/>
            <w:right w:val="none" w:sz="0" w:space="0" w:color="auto"/>
          </w:divBdr>
        </w:div>
        <w:div w:id="1505197572">
          <w:marLeft w:val="0"/>
          <w:marRight w:val="0"/>
          <w:marTop w:val="0"/>
          <w:marBottom w:val="0"/>
          <w:divBdr>
            <w:top w:val="none" w:sz="0" w:space="0" w:color="auto"/>
            <w:left w:val="none" w:sz="0" w:space="0" w:color="auto"/>
            <w:bottom w:val="none" w:sz="0" w:space="0" w:color="auto"/>
            <w:right w:val="none" w:sz="0" w:space="0" w:color="auto"/>
          </w:divBdr>
        </w:div>
        <w:div w:id="2128353692">
          <w:marLeft w:val="0"/>
          <w:marRight w:val="0"/>
          <w:marTop w:val="0"/>
          <w:marBottom w:val="0"/>
          <w:divBdr>
            <w:top w:val="none" w:sz="0" w:space="0" w:color="auto"/>
            <w:left w:val="none" w:sz="0" w:space="0" w:color="auto"/>
            <w:bottom w:val="none" w:sz="0" w:space="0" w:color="auto"/>
            <w:right w:val="none" w:sz="0" w:space="0" w:color="auto"/>
          </w:divBdr>
        </w:div>
        <w:div w:id="20068609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yez.org/cases/201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artoonistgroup.com/store/add.php?iid=126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EFDC01040414B98760463EFA0003B" ma:contentTypeVersion="7" ma:contentTypeDescription="Create a new document." ma:contentTypeScope="" ma:versionID="a781f9443835a440919a600fb0c909a7">
  <xsd:schema xmlns:xsd="http://www.w3.org/2001/XMLSchema" xmlns:xs="http://www.w3.org/2001/XMLSchema" xmlns:p="http://schemas.microsoft.com/office/2006/metadata/properties" xmlns:ns2="85c95500-2fd4-49dc-b32e-bf324cf750b8" xmlns:ns3="e3b6f5bc-f742-4d41-ac82-993b90b1e81a" targetNamespace="http://schemas.microsoft.com/office/2006/metadata/properties" ma:root="true" ma:fieldsID="89bdb8aed6db3328df0082a2091f8af2" ns2:_="" ns3:_="">
    <xsd:import namespace="85c95500-2fd4-49dc-b32e-bf324cf750b8"/>
    <xsd:import namespace="e3b6f5bc-f742-4d41-ac82-993b90b1e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95500-2fd4-49dc-b32e-bf324cf75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6f5bc-f742-4d41-ac82-993b90b1e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3182F-0660-4DF2-9D90-6EA29B9711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403F8-1D2D-445E-ABEE-2F4486710F56}">
  <ds:schemaRefs>
    <ds:schemaRef ds:uri="http://schemas.microsoft.com/sharepoint/v3/contenttype/forms"/>
  </ds:schemaRefs>
</ds:datastoreItem>
</file>

<file path=customXml/itemProps3.xml><?xml version="1.0" encoding="utf-8"?>
<ds:datastoreItem xmlns:ds="http://schemas.openxmlformats.org/officeDocument/2006/customXml" ds:itemID="{BE0A6371-E5CA-4CB5-B4E2-EE9C00BAB62D}"/>
</file>

<file path=docProps/app.xml><?xml version="1.0" encoding="utf-8"?>
<Properties xmlns="http://schemas.openxmlformats.org/officeDocument/2006/extended-properties" xmlns:vt="http://schemas.openxmlformats.org/officeDocument/2006/docPropsVTypes">
  <Template>Normal.dotm</Template>
  <TotalTime>37</TotalTime>
  <Pages>21</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BRIAN C DAVIS</cp:lastModifiedBy>
  <cp:revision>5</cp:revision>
  <cp:lastPrinted>2017-06-06T13:53:00Z</cp:lastPrinted>
  <dcterms:created xsi:type="dcterms:W3CDTF">2018-07-05T15:21:00Z</dcterms:created>
  <dcterms:modified xsi:type="dcterms:W3CDTF">2018-07-05T19:45:00Z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0x010100BBCEFDC01040414B98760463EFA0003B</vt:lpwstr>
  </property>
</Properties>
</file>