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9C" w:rsidRPr="006E759C" w:rsidRDefault="006E759C" w:rsidP="006E759C">
      <w:pPr>
        <w:shd w:val="clear" w:color="auto" w:fill="FFFFFF"/>
        <w:spacing w:before="420" w:after="4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6E759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Join a meeting in Teams</w:t>
      </w:r>
    </w:p>
    <w:p w:rsidR="006E759C" w:rsidRPr="006E759C" w:rsidRDefault="006E759C" w:rsidP="006E759C">
      <w:pPr>
        <w:pStyle w:val="Heading3"/>
        <w:spacing w:before="660" w:after="240"/>
        <w:rPr>
          <w:rFonts w:ascii="Times New Roman" w:hAnsi="Times New Roman" w:cs="Times New Roman"/>
          <w:color w:val="1E1E1E"/>
        </w:rPr>
      </w:pPr>
      <w:r w:rsidRPr="006E759C">
        <w:rPr>
          <w:rFonts w:ascii="Times New Roman" w:hAnsi="Times New Roman" w:cs="Times New Roman"/>
          <w:b/>
          <w:bCs/>
          <w:color w:val="1E1E1E"/>
        </w:rPr>
        <w:t>Join by link</w:t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All you need to join a Teams meeting is a link.</w:t>
      </w:r>
    </w:p>
    <w:p w:rsidR="006E759C" w:rsidRPr="006E759C" w:rsidRDefault="006E759C" w:rsidP="006E759C">
      <w:pPr>
        <w:pStyle w:val="NormalWeb"/>
        <w:rPr>
          <w:color w:val="1E1E1E"/>
        </w:rPr>
      </w:pPr>
      <w:r>
        <w:rPr>
          <w:noProof/>
          <w:color w:val="1E1E1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3069770</wp:posOffset>
                </wp:positionH>
                <wp:positionV relativeFrom="paragraph">
                  <wp:posOffset>209303</wp:posOffset>
                </wp:positionV>
                <wp:extent cx="902525" cy="231783"/>
                <wp:effectExtent l="38100" t="19050" r="12065" b="730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25" cy="2317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82F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1.7pt;margin-top:16.5pt;width:71.05pt;height:1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Pr="006E759C">
        <w:rPr>
          <w:noProof/>
          <w:color w:val="1E1E1E"/>
        </w:rPr>
        <w:drawing>
          <wp:inline distT="0" distB="0" distL="0" distR="0">
            <wp:extent cx="4951730" cy="2440305"/>
            <wp:effectExtent l="0" t="0" r="1270" b="0"/>
            <wp:docPr id="8" name="Picture 8" descr="A hyperlink with text reading &quot;Join Microsoft Teams Meet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yperlink with text reading &quot;Join Microsoft Teams Meeting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Select </w:t>
      </w:r>
      <w:r w:rsidRPr="006E759C">
        <w:rPr>
          <w:b/>
          <w:bCs/>
          <w:color w:val="1E1E1E"/>
        </w:rPr>
        <w:t>Join Microsoft Teams Meeting</w:t>
      </w:r>
      <w:r w:rsidRPr="006E759C">
        <w:rPr>
          <w:color w:val="1E1E1E"/>
        </w:rPr>
        <w:t> in your meeting invite to be taken to a page where you can choose to either join on the web or download the desktop app. If you already have the Teams app, the meeting will open there automatically.</w:t>
      </w:r>
    </w:p>
    <w:p w:rsidR="006E759C" w:rsidRDefault="006E759C">
      <w:pPr>
        <w:rPr>
          <w:rFonts w:ascii="Times New Roman" w:eastAsiaTheme="majorEastAsia" w:hAnsi="Times New Roman" w:cs="Times New Roman"/>
          <w:b/>
          <w:bCs/>
          <w:color w:val="1E1E1E"/>
          <w:sz w:val="24"/>
          <w:szCs w:val="24"/>
        </w:rPr>
      </w:pPr>
      <w:bookmarkStart w:id="0" w:name="bkmk_calendar"/>
      <w:bookmarkEnd w:id="0"/>
      <w:r>
        <w:rPr>
          <w:rFonts w:ascii="Times New Roman" w:hAnsi="Times New Roman" w:cs="Times New Roman"/>
          <w:b/>
          <w:bCs/>
          <w:color w:val="1E1E1E"/>
        </w:rPr>
        <w:br w:type="page"/>
      </w:r>
    </w:p>
    <w:p w:rsidR="006E759C" w:rsidRPr="006E759C" w:rsidRDefault="006E759C" w:rsidP="006E759C">
      <w:pPr>
        <w:pStyle w:val="Heading3"/>
        <w:spacing w:before="660" w:after="240"/>
        <w:rPr>
          <w:rFonts w:ascii="Times New Roman" w:hAnsi="Times New Roman" w:cs="Times New Roman"/>
          <w:color w:val="1E1E1E"/>
        </w:rPr>
      </w:pPr>
      <w:r w:rsidRPr="006E759C">
        <w:rPr>
          <w:rFonts w:ascii="Times New Roman" w:hAnsi="Times New Roman" w:cs="Times New Roman"/>
          <w:b/>
          <w:bCs/>
          <w:color w:val="1E1E1E"/>
        </w:rPr>
        <w:lastRenderedPageBreak/>
        <w:t>Join from calendar</w:t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Select </w:t>
      </w:r>
      <w:r w:rsidRPr="006E759C">
        <w:rPr>
          <w:b/>
          <w:bCs/>
          <w:color w:val="1E1E1E"/>
        </w:rPr>
        <w:t>Calendar</w:t>
      </w:r>
      <w:r w:rsidRPr="006E759C">
        <w:rPr>
          <w:color w:val="1E1E1E"/>
        </w:rPr>
        <w:t> </w:t>
      </w:r>
      <w:r w:rsidRPr="006E759C">
        <w:rPr>
          <w:noProof/>
          <w:color w:val="1E1E1E"/>
        </w:rPr>
        <w:drawing>
          <wp:inline distT="0" distB="0" distL="0" distR="0">
            <wp:extent cx="189865" cy="189865"/>
            <wp:effectExtent l="0" t="0" r="635" b="635"/>
            <wp:docPr id="7" name="Picture 7" descr="Meeting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etings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9C">
        <w:rPr>
          <w:color w:val="1E1E1E"/>
        </w:rPr>
        <w:t xml:space="preserve"> on the left side of the </w:t>
      </w:r>
      <w:r>
        <w:rPr>
          <w:color w:val="1E1E1E"/>
        </w:rPr>
        <w:t xml:space="preserve">Teams </w:t>
      </w:r>
      <w:r w:rsidRPr="006E759C">
        <w:rPr>
          <w:color w:val="1E1E1E"/>
        </w:rPr>
        <w:t>app to see your meetings. Find the meeting you want, and then select </w:t>
      </w:r>
      <w:r w:rsidRPr="006E759C">
        <w:rPr>
          <w:b/>
          <w:bCs/>
          <w:color w:val="1E1E1E"/>
        </w:rPr>
        <w:t>Join</w:t>
      </w:r>
      <w:r w:rsidRPr="006E759C">
        <w:rPr>
          <w:color w:val="1E1E1E"/>
        </w:rPr>
        <w:t>.</w:t>
      </w:r>
      <w:r w:rsidRPr="006E759C">
        <w:rPr>
          <w:noProof/>
          <w:color w:val="1E1E1E"/>
        </w:rPr>
        <w:t xml:space="preserve"> </w:t>
      </w:r>
    </w:p>
    <w:p w:rsidR="006E759C" w:rsidRPr="006E759C" w:rsidRDefault="006E759C" w:rsidP="006E759C">
      <w:pPr>
        <w:pStyle w:val="NormalWeb"/>
        <w:rPr>
          <w:color w:val="1E1E1E"/>
        </w:rPr>
      </w:pPr>
      <w:r>
        <w:rPr>
          <w:noProof/>
          <w:color w:val="1E1E1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A03E3" wp14:editId="6DC40483">
                <wp:simplePos x="0" y="0"/>
                <wp:positionH relativeFrom="column">
                  <wp:posOffset>4583875</wp:posOffset>
                </wp:positionH>
                <wp:positionV relativeFrom="paragraph">
                  <wp:posOffset>1219728</wp:posOffset>
                </wp:positionV>
                <wp:extent cx="902525" cy="231783"/>
                <wp:effectExtent l="38100" t="19050" r="12065" b="730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25" cy="2317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4B86" id="Straight Arrow Connector 11" o:spid="_x0000_s1026" type="#_x0000_t32" style="position:absolute;margin-left:360.95pt;margin-top:96.05pt;width:71.05pt;height:1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color w:val="1E1E1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A03E3" wp14:editId="6DC40483">
                <wp:simplePos x="0" y="0"/>
                <wp:positionH relativeFrom="column">
                  <wp:posOffset>552202</wp:posOffset>
                </wp:positionH>
                <wp:positionV relativeFrom="paragraph">
                  <wp:posOffset>457175</wp:posOffset>
                </wp:positionV>
                <wp:extent cx="902525" cy="231783"/>
                <wp:effectExtent l="38100" t="19050" r="12065" b="730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25" cy="2317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3F72" id="Straight Arrow Connector 10" o:spid="_x0000_s1026" type="#_x0000_t32" style="position:absolute;margin-left:43.5pt;margin-top:36pt;width:71.05pt;height:1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 w:rsidRPr="006E759C">
        <w:rPr>
          <w:noProof/>
          <w:color w:val="1E1E1E"/>
        </w:rPr>
        <w:drawing>
          <wp:inline distT="0" distB="0" distL="0" distR="0">
            <wp:extent cx="4951730" cy="2256155"/>
            <wp:effectExtent l="0" t="0" r="1270" b="0"/>
            <wp:docPr id="6" name="Picture 6" descr="Meeting with joi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eting with join but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Or, if someone starts the meeting, you'll get a notification you can use to join.</w:t>
      </w:r>
    </w:p>
    <w:p w:rsidR="006E759C" w:rsidRPr="006E759C" w:rsidRDefault="006E759C" w:rsidP="006E759C">
      <w:pPr>
        <w:pStyle w:val="Heading3"/>
        <w:spacing w:before="660" w:after="240"/>
        <w:rPr>
          <w:rFonts w:ascii="Times New Roman" w:hAnsi="Times New Roman" w:cs="Times New Roman"/>
          <w:color w:val="1E1E1E"/>
        </w:rPr>
      </w:pPr>
      <w:bookmarkStart w:id="1" w:name="bkmk_channel"/>
      <w:bookmarkEnd w:id="1"/>
      <w:r w:rsidRPr="006E759C">
        <w:rPr>
          <w:rFonts w:ascii="Times New Roman" w:hAnsi="Times New Roman" w:cs="Times New Roman"/>
          <w:b/>
          <w:bCs/>
          <w:color w:val="1E1E1E"/>
        </w:rPr>
        <w:t>Join in a channel</w:t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If a meeting takes place in a channel, you’ll see an invitation to join, relevant content, and who’s in the meeting right in the channel. Just select </w:t>
      </w:r>
      <w:r w:rsidRPr="006E759C">
        <w:rPr>
          <w:b/>
          <w:bCs/>
          <w:color w:val="1E1E1E"/>
        </w:rPr>
        <w:t>Join</w:t>
      </w:r>
      <w:r w:rsidRPr="006E759C">
        <w:rPr>
          <w:color w:val="1E1E1E"/>
        </w:rPr>
        <w:t>.</w:t>
      </w:r>
    </w:p>
    <w:p w:rsidR="006E759C" w:rsidRPr="006E759C" w:rsidRDefault="006E759C" w:rsidP="006E759C">
      <w:pPr>
        <w:pStyle w:val="NormalWeb"/>
        <w:rPr>
          <w:color w:val="1E1E1E"/>
        </w:rPr>
      </w:pPr>
      <w:r>
        <w:rPr>
          <w:noProof/>
          <w:color w:val="1E1E1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A03E3" wp14:editId="6DC40483">
                <wp:simplePos x="0" y="0"/>
                <wp:positionH relativeFrom="column">
                  <wp:posOffset>1128156</wp:posOffset>
                </wp:positionH>
                <wp:positionV relativeFrom="paragraph">
                  <wp:posOffset>573158</wp:posOffset>
                </wp:positionV>
                <wp:extent cx="902525" cy="231783"/>
                <wp:effectExtent l="38100" t="19050" r="12065" b="730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25" cy="2317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939B" id="Straight Arrow Connector 12" o:spid="_x0000_s1026" type="#_x0000_t32" style="position:absolute;margin-left:88.85pt;margin-top:45.15pt;width:71.05pt;height:1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Pr="006E759C">
        <w:rPr>
          <w:noProof/>
          <w:color w:val="1E1E1E"/>
        </w:rPr>
        <w:drawing>
          <wp:inline distT="0" distB="0" distL="0" distR="0">
            <wp:extent cx="4951730" cy="2802890"/>
            <wp:effectExtent l="0" t="0" r="1270" b="0"/>
            <wp:docPr id="5" name="Picture 5" descr="A meeting in a channel with a Joi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eeting in a channel with a Join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9C" w:rsidRPr="006E759C" w:rsidRDefault="006E759C" w:rsidP="006E759C">
      <w:pPr>
        <w:pStyle w:val="Heading3"/>
        <w:spacing w:before="660" w:after="240"/>
        <w:rPr>
          <w:rFonts w:ascii="Times New Roman" w:hAnsi="Times New Roman" w:cs="Times New Roman"/>
          <w:color w:val="1E1E1E"/>
        </w:rPr>
      </w:pPr>
      <w:bookmarkStart w:id="2" w:name="bkmk_chat"/>
      <w:bookmarkEnd w:id="2"/>
      <w:r w:rsidRPr="006E759C">
        <w:rPr>
          <w:rFonts w:ascii="Times New Roman" w:hAnsi="Times New Roman" w:cs="Times New Roman"/>
          <w:b/>
          <w:bCs/>
          <w:color w:val="1E1E1E"/>
        </w:rPr>
        <w:t>Join from chat</w:t>
      </w:r>
    </w:p>
    <w:p w:rsidR="006E759C" w:rsidRPr="006E759C" w:rsidRDefault="006E759C" w:rsidP="006E759C">
      <w:pPr>
        <w:pStyle w:val="NormalWeb"/>
        <w:rPr>
          <w:color w:val="1E1E1E"/>
        </w:rPr>
      </w:pPr>
      <w:r>
        <w:rPr>
          <w:noProof/>
          <w:color w:val="1E1E1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A03E3" wp14:editId="6DC40483">
                <wp:simplePos x="0" y="0"/>
                <wp:positionH relativeFrom="column">
                  <wp:posOffset>4845132</wp:posOffset>
                </wp:positionH>
                <wp:positionV relativeFrom="paragraph">
                  <wp:posOffset>490913</wp:posOffset>
                </wp:positionV>
                <wp:extent cx="902525" cy="231783"/>
                <wp:effectExtent l="38100" t="19050" r="12065" b="730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25" cy="2317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A7DC" id="Straight Arrow Connector 13" o:spid="_x0000_s1026" type="#_x0000_t32" style="position:absolute;margin-left:381.5pt;margin-top:38.65pt;width:71.05pt;height:1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 w:rsidRPr="006E759C">
        <w:rPr>
          <w:color w:val="1E1E1E"/>
        </w:rPr>
        <w:t>If the meeting has already begun, it appears in your recent chat list. Select the meeting in your chat list and then select </w:t>
      </w:r>
      <w:r w:rsidRPr="006E759C">
        <w:rPr>
          <w:b/>
          <w:bCs/>
          <w:color w:val="1E1E1E"/>
        </w:rPr>
        <w:t>Join</w:t>
      </w:r>
      <w:r w:rsidRPr="006E759C">
        <w:rPr>
          <w:color w:val="1E1E1E"/>
        </w:rPr>
        <w:t> at the top of the chat.</w:t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noProof/>
          <w:color w:val="1E1E1E"/>
        </w:rPr>
        <w:drawing>
          <wp:inline distT="0" distB="0" distL="0" distR="0">
            <wp:extent cx="4951730" cy="694690"/>
            <wp:effectExtent l="0" t="0" r="1270" b="0"/>
            <wp:docPr id="4" name="Picture 4" descr="A meeting chat with a Join button in th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meeting chat with a Join button in the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9C" w:rsidRPr="006E759C" w:rsidRDefault="006E759C" w:rsidP="006E759C">
      <w:pPr>
        <w:pStyle w:val="Heading3"/>
        <w:spacing w:before="660" w:after="240"/>
        <w:rPr>
          <w:rFonts w:ascii="Times New Roman" w:hAnsi="Times New Roman" w:cs="Times New Roman"/>
          <w:color w:val="1E1E1E"/>
        </w:rPr>
      </w:pPr>
      <w:bookmarkStart w:id="3" w:name="bkmk_call"/>
      <w:bookmarkEnd w:id="3"/>
      <w:r w:rsidRPr="006E759C">
        <w:rPr>
          <w:rFonts w:ascii="Times New Roman" w:hAnsi="Times New Roman" w:cs="Times New Roman"/>
          <w:b/>
          <w:bCs/>
          <w:color w:val="1E1E1E"/>
        </w:rPr>
        <w:t>Call in</w:t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If you're unable to use the Teams app or Teams on the web, you can join some meetings by calling a phone number. </w:t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If there's a phone number and conference ID in the meeting invite, just dial the number to join.</w:t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  </w:t>
      </w:r>
      <w:r w:rsidRPr="006E759C">
        <w:rPr>
          <w:noProof/>
          <w:color w:val="1E1E1E"/>
        </w:rPr>
        <w:drawing>
          <wp:inline distT="0" distB="0" distL="0" distR="0">
            <wp:extent cx="4951730" cy="2440305"/>
            <wp:effectExtent l="0" t="0" r="1270" b="0"/>
            <wp:docPr id="3" name="Picture 3" descr="A meeting invitation with dial-in numbers and a conference ID as well as a link for local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meeting invitation with dial-in numbers and a conference ID as well as a link for local numb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9C" w:rsidRPr="006E759C" w:rsidRDefault="006E759C" w:rsidP="006E759C">
      <w:pPr>
        <w:pStyle w:val="NormalWeb"/>
        <w:rPr>
          <w:color w:val="1E1E1E"/>
        </w:rPr>
      </w:pPr>
      <w:r w:rsidRPr="006E759C">
        <w:rPr>
          <w:color w:val="1E1E1E"/>
        </w:rPr>
        <w:t>The number in your invitation may not be local to you. Select </w:t>
      </w:r>
      <w:r w:rsidRPr="006E759C">
        <w:rPr>
          <w:b/>
          <w:bCs/>
          <w:color w:val="1E1E1E"/>
        </w:rPr>
        <w:t>Local numbers</w:t>
      </w:r>
      <w:r w:rsidRPr="006E759C">
        <w:rPr>
          <w:color w:val="1E1E1E"/>
        </w:rPr>
        <w:t> to find one that is.  </w:t>
      </w:r>
    </w:p>
    <w:p w:rsidR="006E759C" w:rsidRPr="006E759C" w:rsidRDefault="006E759C" w:rsidP="006E759C">
      <w:pPr>
        <w:pStyle w:val="NormalWeb"/>
        <w:rPr>
          <w:color w:val="1E1E1E"/>
        </w:rPr>
      </w:pPr>
      <w:bookmarkStart w:id="4" w:name="bkmk_join"/>
      <w:bookmarkStart w:id="5" w:name="_GoBack"/>
      <w:bookmarkEnd w:id="4"/>
      <w:bookmarkEnd w:id="5"/>
    </w:p>
    <w:p w:rsidR="0030748D" w:rsidRPr="006E759C" w:rsidRDefault="006E759C">
      <w:pPr>
        <w:rPr>
          <w:rFonts w:ascii="Times New Roman" w:hAnsi="Times New Roman" w:cs="Times New Roman"/>
          <w:sz w:val="24"/>
          <w:szCs w:val="24"/>
        </w:rPr>
      </w:pPr>
    </w:p>
    <w:sectPr w:rsidR="0030748D" w:rsidRPr="006E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C"/>
    <w:rsid w:val="00467657"/>
    <w:rsid w:val="006E759C"/>
    <w:rsid w:val="008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7C3"/>
  <w15:chartTrackingRefBased/>
  <w15:docId w15:val="{E299837E-4866-434E-A779-79A3202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5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5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5F67B-1B85-4666-AED3-4569CD7061FB}"/>
</file>

<file path=customXml/itemProps2.xml><?xml version="1.0" encoding="utf-8"?>
<ds:datastoreItem xmlns:ds="http://schemas.openxmlformats.org/officeDocument/2006/customXml" ds:itemID="{9CCB8F02-3872-491C-8307-0813BB02F622}"/>
</file>

<file path=customXml/itemProps3.xml><?xml version="1.0" encoding="utf-8"?>
<ds:datastoreItem xmlns:ds="http://schemas.openxmlformats.org/officeDocument/2006/customXml" ds:itemID="{19174915-9973-4969-984B-7E9347B51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182</Words>
  <Characters>1044</Characters>
  <Application>Microsoft Office Word</Application>
  <DocSecurity>0</DocSecurity>
  <Lines>8</Lines>
  <Paragraphs>2</Paragraphs>
  <ScaleCrop>false</ScaleCrop>
  <Company>Shelby County Schools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1</cp:revision>
  <dcterms:created xsi:type="dcterms:W3CDTF">2020-03-21T22:27:00Z</dcterms:created>
  <dcterms:modified xsi:type="dcterms:W3CDTF">2020-03-21T22:36:00Z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